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ADB79" w14:textId="77777777" w:rsidR="00430A8A" w:rsidRDefault="00430A8A" w:rsidP="00430A8A">
      <w:pPr>
        <w:spacing w:after="0" w:line="480" w:lineRule="auto"/>
        <w:rPr>
          <w:rFonts w:ascii="Times New Roman" w:hAnsi="Times New Roman" w:cs="Times New Roman"/>
          <w:sz w:val="24"/>
          <w:szCs w:val="24"/>
        </w:rPr>
      </w:pPr>
    </w:p>
    <w:p w14:paraId="6FFFC81B" w14:textId="77777777" w:rsidR="00430A8A" w:rsidRDefault="00430A8A" w:rsidP="00430A8A">
      <w:pPr>
        <w:spacing w:after="0" w:line="480" w:lineRule="auto"/>
        <w:rPr>
          <w:rFonts w:ascii="Times New Roman" w:hAnsi="Times New Roman" w:cs="Times New Roman"/>
          <w:sz w:val="24"/>
          <w:szCs w:val="24"/>
        </w:rPr>
      </w:pPr>
    </w:p>
    <w:p w14:paraId="760FAE02" w14:textId="77777777" w:rsidR="00430A8A" w:rsidRDefault="00430A8A" w:rsidP="004F3E28">
      <w:pPr>
        <w:pStyle w:val="Heading1"/>
      </w:pPr>
    </w:p>
    <w:p w14:paraId="7D01F996" w14:textId="77777777" w:rsidR="00430A8A" w:rsidRDefault="00430A8A" w:rsidP="00430A8A">
      <w:pPr>
        <w:spacing w:after="0" w:line="480" w:lineRule="auto"/>
        <w:rPr>
          <w:rFonts w:ascii="Times New Roman" w:hAnsi="Times New Roman" w:cs="Times New Roman"/>
          <w:sz w:val="24"/>
          <w:szCs w:val="24"/>
        </w:rPr>
      </w:pPr>
    </w:p>
    <w:p w14:paraId="6CB06876" w14:textId="409364F6" w:rsidR="00352F13" w:rsidRDefault="003C5D63" w:rsidP="002C6A5D">
      <w:pPr>
        <w:spacing w:after="0" w:line="480" w:lineRule="auto"/>
        <w:jc w:val="center"/>
        <w:rPr>
          <w:rFonts w:ascii="Times New Roman" w:hAnsi="Times New Roman" w:cs="Times New Roman"/>
          <w:b/>
          <w:bCs/>
          <w:sz w:val="24"/>
          <w:szCs w:val="24"/>
        </w:rPr>
      </w:pPr>
      <w:r w:rsidRPr="00430A8A">
        <w:rPr>
          <w:rFonts w:ascii="Times New Roman" w:hAnsi="Times New Roman" w:cs="Times New Roman"/>
          <w:b/>
          <w:bCs/>
          <w:sz w:val="24"/>
          <w:szCs w:val="24"/>
        </w:rPr>
        <w:t xml:space="preserve">Assignment </w:t>
      </w:r>
      <w:r w:rsidR="009F4C7E">
        <w:rPr>
          <w:rFonts w:ascii="Times New Roman" w:hAnsi="Times New Roman" w:cs="Times New Roman"/>
          <w:b/>
          <w:bCs/>
          <w:sz w:val="24"/>
          <w:szCs w:val="24"/>
        </w:rPr>
        <w:t>Three – Personal Leadership Development Plan</w:t>
      </w:r>
    </w:p>
    <w:p w14:paraId="41DF8B12" w14:textId="77777777" w:rsidR="002C6A5D" w:rsidRDefault="002C6A5D" w:rsidP="003C5D63">
      <w:pPr>
        <w:pStyle w:val="ListParagraph"/>
        <w:spacing w:after="0" w:line="480" w:lineRule="auto"/>
        <w:jc w:val="center"/>
        <w:rPr>
          <w:rFonts w:ascii="Times New Roman" w:hAnsi="Times New Roman" w:cs="Times New Roman"/>
          <w:sz w:val="24"/>
          <w:szCs w:val="24"/>
        </w:rPr>
      </w:pPr>
    </w:p>
    <w:p w14:paraId="20A85E31" w14:textId="66756CE5" w:rsidR="006D5E7E" w:rsidRDefault="00911CC7" w:rsidP="003C5D63">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t>Patricia Ives</w:t>
      </w:r>
    </w:p>
    <w:p w14:paraId="7632474D" w14:textId="11A03F5F" w:rsidR="006D5E7E" w:rsidRDefault="006D5E7E" w:rsidP="003C5D63">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t>University of Regina</w:t>
      </w:r>
    </w:p>
    <w:p w14:paraId="4BABD1F0" w14:textId="1B8B555D" w:rsidR="007446EC" w:rsidRDefault="007446EC" w:rsidP="003C5D63">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t>EDL 8</w:t>
      </w:r>
      <w:r w:rsidR="00FE5B33">
        <w:rPr>
          <w:rFonts w:ascii="Times New Roman" w:hAnsi="Times New Roman" w:cs="Times New Roman"/>
          <w:sz w:val="24"/>
          <w:szCs w:val="24"/>
        </w:rPr>
        <w:t>25: Learning and Assessment Leadership</w:t>
      </w:r>
    </w:p>
    <w:p w14:paraId="105AA9B5" w14:textId="69D69C3D" w:rsidR="007446EC" w:rsidRDefault="008E4C28" w:rsidP="003C5D63">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t>Dr.</w:t>
      </w:r>
      <w:r w:rsidR="00FE5B33">
        <w:rPr>
          <w:rFonts w:ascii="Times New Roman" w:hAnsi="Times New Roman" w:cs="Times New Roman"/>
          <w:sz w:val="24"/>
          <w:szCs w:val="24"/>
        </w:rPr>
        <w:t xml:space="preserve"> </w:t>
      </w:r>
      <w:r w:rsidR="00EC1E33">
        <w:rPr>
          <w:rFonts w:ascii="Times New Roman" w:hAnsi="Times New Roman" w:cs="Times New Roman"/>
          <w:sz w:val="24"/>
          <w:szCs w:val="24"/>
        </w:rPr>
        <w:t>Corey Hadd</w:t>
      </w:r>
      <w:r w:rsidR="005E7DDA">
        <w:rPr>
          <w:rFonts w:ascii="Times New Roman" w:hAnsi="Times New Roman" w:cs="Times New Roman"/>
          <w:sz w:val="24"/>
          <w:szCs w:val="24"/>
        </w:rPr>
        <w:t>en</w:t>
      </w:r>
    </w:p>
    <w:p w14:paraId="4D94A866" w14:textId="6AB3AB87" w:rsidR="008E4C28" w:rsidRDefault="009F4C7E" w:rsidP="003C5D63">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t>April 1, 2021</w:t>
      </w:r>
    </w:p>
    <w:p w14:paraId="157D308E" w14:textId="3146564E" w:rsidR="00824136" w:rsidRPr="003229DB" w:rsidRDefault="00911CC7" w:rsidP="005856AE">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sz w:val="24"/>
          <w:szCs w:val="24"/>
        </w:rPr>
        <w:br w:type="page"/>
      </w:r>
    </w:p>
    <w:p w14:paraId="7EC6F448" w14:textId="2840670E" w:rsidR="00951D81" w:rsidRDefault="009F4C7E" w:rsidP="00D340ED">
      <w:pPr>
        <w:pStyle w:val="NormalWeb"/>
        <w:spacing w:before="0" w:beforeAutospacing="0" w:after="0" w:afterAutospacing="0" w:line="480" w:lineRule="auto"/>
        <w:jc w:val="center"/>
        <w:rPr>
          <w:color w:val="0E101A"/>
        </w:rPr>
      </w:pPr>
      <w:bookmarkStart w:id="0" w:name="_Hlk65262195"/>
      <w:r>
        <w:rPr>
          <w:rStyle w:val="Strong"/>
          <w:color w:val="0E101A"/>
        </w:rPr>
        <w:lastRenderedPageBreak/>
        <w:t>Reflection</w:t>
      </w:r>
    </w:p>
    <w:p w14:paraId="31965EC6" w14:textId="1B4FCC68" w:rsidR="00951D81" w:rsidRDefault="00951D81" w:rsidP="00D340ED">
      <w:pPr>
        <w:pStyle w:val="NormalWeb"/>
        <w:spacing w:before="0" w:beforeAutospacing="0" w:after="0" w:afterAutospacing="0" w:line="480" w:lineRule="auto"/>
        <w:rPr>
          <w:color w:val="0E101A"/>
        </w:rPr>
      </w:pPr>
      <w:bookmarkStart w:id="1" w:name="_Hlk65080988"/>
      <w:r>
        <w:rPr>
          <w:rStyle w:val="Strong"/>
          <w:color w:val="0E101A"/>
        </w:rPr>
        <w:t>           </w:t>
      </w:r>
      <w:r w:rsidR="00161582">
        <w:rPr>
          <w:rStyle w:val="Strong"/>
          <w:b w:val="0"/>
          <w:bCs w:val="0"/>
          <w:color w:val="0E101A"/>
        </w:rPr>
        <w:t xml:space="preserve">Effective </w:t>
      </w:r>
      <w:r w:rsidR="00161582">
        <w:rPr>
          <w:color w:val="0E101A"/>
        </w:rPr>
        <w:t>r</w:t>
      </w:r>
      <w:r w:rsidR="009F4C7E">
        <w:rPr>
          <w:color w:val="0E101A"/>
        </w:rPr>
        <w:t>eflection is an integral part of professional growt</w:t>
      </w:r>
      <w:r w:rsidR="00161582">
        <w:rPr>
          <w:color w:val="0E101A"/>
        </w:rPr>
        <w:t xml:space="preserve">h that </w:t>
      </w:r>
      <w:r w:rsidR="009F4C7E">
        <w:rPr>
          <w:color w:val="0E101A"/>
        </w:rPr>
        <w:t>take</w:t>
      </w:r>
      <w:r w:rsidR="00161582">
        <w:rPr>
          <w:color w:val="0E101A"/>
        </w:rPr>
        <w:t>s</w:t>
      </w:r>
      <w:r w:rsidR="009F4C7E">
        <w:rPr>
          <w:color w:val="0E101A"/>
        </w:rPr>
        <w:t xml:space="preserve"> place on a regular basis and involve</w:t>
      </w:r>
      <w:r w:rsidR="00161582">
        <w:rPr>
          <w:color w:val="0E101A"/>
        </w:rPr>
        <w:t>s</w:t>
      </w:r>
      <w:r w:rsidR="009F4C7E">
        <w:rPr>
          <w:color w:val="0E101A"/>
        </w:rPr>
        <w:t xml:space="preserve"> research-based assessment tools</w:t>
      </w:r>
      <w:r w:rsidR="00161582">
        <w:rPr>
          <w:color w:val="0E101A"/>
        </w:rPr>
        <w:t>.</w:t>
      </w:r>
      <w:r w:rsidR="00E250DE">
        <w:rPr>
          <w:color w:val="0E101A"/>
        </w:rPr>
        <w:t xml:space="preserve"> </w:t>
      </w:r>
      <w:r w:rsidR="005F10C7">
        <w:rPr>
          <w:color w:val="0E101A"/>
        </w:rPr>
        <w:t>Using</w:t>
      </w:r>
      <w:r w:rsidR="00E65ADC">
        <w:rPr>
          <w:color w:val="0E101A"/>
        </w:rPr>
        <w:t xml:space="preserve"> assessments, I </w:t>
      </w:r>
      <w:r w:rsidR="00D94189">
        <w:rPr>
          <w:color w:val="0E101A"/>
        </w:rPr>
        <w:t>can</w:t>
      </w:r>
      <w:r w:rsidR="00E65ADC">
        <w:rPr>
          <w:color w:val="0E101A"/>
        </w:rPr>
        <w:t xml:space="preserve"> identify areas of strength and weaknesses. </w:t>
      </w:r>
      <w:r w:rsidR="00F8277A">
        <w:rPr>
          <w:color w:val="0E101A"/>
        </w:rPr>
        <w:t xml:space="preserve">Advancing my areas of growth connects with my vision statement and values. </w:t>
      </w:r>
      <w:r w:rsidR="00E65ADC">
        <w:rPr>
          <w:color w:val="0E101A"/>
        </w:rPr>
        <w:t xml:space="preserve">These </w:t>
      </w:r>
      <w:r w:rsidR="00F8277A">
        <w:rPr>
          <w:color w:val="0E101A"/>
        </w:rPr>
        <w:t>set the direction</w:t>
      </w:r>
      <w:r w:rsidR="00E65ADC">
        <w:rPr>
          <w:color w:val="0E101A"/>
        </w:rPr>
        <w:t xml:space="preserve"> for </w:t>
      </w:r>
      <w:r w:rsidR="00F8277A">
        <w:rPr>
          <w:color w:val="0E101A"/>
        </w:rPr>
        <w:t xml:space="preserve">my </w:t>
      </w:r>
      <w:r w:rsidR="00E65ADC">
        <w:rPr>
          <w:color w:val="0E101A"/>
        </w:rPr>
        <w:t>learning goals, which in turn increase my professional capital – human, social, and decisional (Fullan, 2014, pp. 70-71)</w:t>
      </w:r>
      <w:r w:rsidR="00BE6398">
        <w:rPr>
          <w:color w:val="0E101A"/>
        </w:rPr>
        <w:t>.</w:t>
      </w:r>
      <w:r w:rsidR="00E65ADC">
        <w:rPr>
          <w:color w:val="0E101A"/>
        </w:rPr>
        <w:t xml:space="preserve"> </w:t>
      </w:r>
      <w:r w:rsidR="00E250DE">
        <w:rPr>
          <w:color w:val="0E101A"/>
        </w:rPr>
        <w:t>Three tools that I have used to develop my personal leadership development plan ar</w:t>
      </w:r>
      <w:r w:rsidR="005F10C7">
        <w:rPr>
          <w:color w:val="0E101A"/>
        </w:rPr>
        <w:t xml:space="preserve">e the 14 Parameter Matrix of Scaffolded Learning, </w:t>
      </w:r>
      <w:r w:rsidR="00161582">
        <w:rPr>
          <w:color w:val="0E101A"/>
        </w:rPr>
        <w:t xml:space="preserve">the </w:t>
      </w:r>
      <w:r w:rsidR="005F10C7">
        <w:rPr>
          <w:color w:val="0E101A"/>
        </w:rPr>
        <w:t>Professional Capital Survey for Teacher, and Kirtman’s Seven Competencies for School Leadership.</w:t>
      </w:r>
    </w:p>
    <w:p w14:paraId="1726ECE3" w14:textId="12D42D45" w:rsidR="005A419F" w:rsidRDefault="005A419F" w:rsidP="00D340ED">
      <w:pPr>
        <w:pStyle w:val="NormalWeb"/>
        <w:spacing w:before="0" w:beforeAutospacing="0" w:after="0" w:afterAutospacing="0" w:line="480" w:lineRule="auto"/>
        <w:rPr>
          <w:color w:val="0E101A"/>
        </w:rPr>
      </w:pPr>
      <w:r>
        <w:rPr>
          <w:color w:val="0E101A"/>
        </w:rPr>
        <w:tab/>
        <w:t>The 14 Parameter Matrix was developed based on research that examined focused literacy practices developed by high-achieving schools in the York Region in Ontario</w:t>
      </w:r>
      <w:r w:rsidR="00D601BB">
        <w:rPr>
          <w:color w:val="0E101A"/>
        </w:rPr>
        <w:t xml:space="preserve"> (Sharrat &amp; Fullan, 2012, p. 7)</w:t>
      </w:r>
      <w:r w:rsidR="00BE6398">
        <w:rPr>
          <w:color w:val="0E101A"/>
        </w:rPr>
        <w:t>.</w:t>
      </w:r>
      <w:r w:rsidR="00D601BB">
        <w:rPr>
          <w:color w:val="0E101A"/>
        </w:rPr>
        <w:t xml:space="preserve"> </w:t>
      </w:r>
      <w:r>
        <w:rPr>
          <w:color w:val="0E101A"/>
        </w:rPr>
        <w:t>Us</w:t>
      </w:r>
      <w:r w:rsidR="00161582">
        <w:rPr>
          <w:color w:val="0E101A"/>
        </w:rPr>
        <w:t>ing the 14 parameters, a</w:t>
      </w:r>
      <w:r>
        <w:rPr>
          <w:color w:val="0E101A"/>
        </w:rPr>
        <w:t xml:space="preserve">mong </w:t>
      </w:r>
      <w:r w:rsidR="00161582">
        <w:rPr>
          <w:color w:val="0E101A"/>
        </w:rPr>
        <w:t>my</w:t>
      </w:r>
      <w:r>
        <w:rPr>
          <w:color w:val="0E101A"/>
        </w:rPr>
        <w:t xml:space="preserve"> strengths </w:t>
      </w:r>
      <w:r w:rsidR="00C874EF">
        <w:rPr>
          <w:color w:val="0E101A"/>
        </w:rPr>
        <w:t>are</w:t>
      </w:r>
      <w:r>
        <w:rPr>
          <w:color w:val="0E101A"/>
        </w:rPr>
        <w:t xml:space="preserve"> the shared beliefs and understandings that exist with a focus on high standards. I research best practices and incorporate what I learn into my daily lessons</w:t>
      </w:r>
      <w:r w:rsidR="00161582">
        <w:rPr>
          <w:color w:val="0E101A"/>
        </w:rPr>
        <w:t xml:space="preserve"> while </w:t>
      </w:r>
      <w:r>
        <w:rPr>
          <w:color w:val="0E101A"/>
        </w:rPr>
        <w:t>refin</w:t>
      </w:r>
      <w:r w:rsidR="00161582">
        <w:rPr>
          <w:color w:val="0E101A"/>
        </w:rPr>
        <w:t>ing</w:t>
      </w:r>
      <w:r>
        <w:rPr>
          <w:color w:val="0E101A"/>
        </w:rPr>
        <w:t xml:space="preserve"> what works best with my students</w:t>
      </w:r>
      <w:r w:rsidR="00161582">
        <w:rPr>
          <w:color w:val="0E101A"/>
        </w:rPr>
        <w:t>.</w:t>
      </w:r>
      <w:r>
        <w:rPr>
          <w:color w:val="0E101A"/>
        </w:rPr>
        <w:t xml:space="preserve"> There is a daily, sustained focus on literacy throughout my classes</w:t>
      </w:r>
      <w:r w:rsidR="00161582">
        <w:rPr>
          <w:color w:val="0E101A"/>
        </w:rPr>
        <w:t xml:space="preserve"> and </w:t>
      </w:r>
      <w:r>
        <w:rPr>
          <w:color w:val="0E101A"/>
        </w:rPr>
        <w:t>cross-curricular connectio</w:t>
      </w:r>
      <w:r w:rsidR="00161582">
        <w:rPr>
          <w:color w:val="0E101A"/>
        </w:rPr>
        <w:t>ns.</w:t>
      </w:r>
      <w:r>
        <w:rPr>
          <w:color w:val="0E101A"/>
        </w:rPr>
        <w:t xml:space="preserve"> </w:t>
      </w:r>
      <w:r w:rsidR="00161582">
        <w:rPr>
          <w:color w:val="0E101A"/>
        </w:rPr>
        <w:t>Growth areas</w:t>
      </w:r>
      <w:r w:rsidR="00931037">
        <w:rPr>
          <w:color w:val="0E101A"/>
        </w:rPr>
        <w:t xml:space="preserve"> are the benefits of a case management approach, action research, and collaborative inquiry. Up to now, the student data that I have gathered has not been collated to examine for trends.</w:t>
      </w:r>
      <w:r w:rsidR="00F412E6">
        <w:rPr>
          <w:color w:val="0E101A"/>
        </w:rPr>
        <w:t xml:space="preserve"> My weakness has bee</w:t>
      </w:r>
      <w:r w:rsidR="00161582">
        <w:rPr>
          <w:color w:val="0E101A"/>
        </w:rPr>
        <w:t xml:space="preserve">n a </w:t>
      </w:r>
      <w:r w:rsidR="00F412E6">
        <w:rPr>
          <w:color w:val="0E101A"/>
        </w:rPr>
        <w:t>lack of using structured assessment tools</w:t>
      </w:r>
      <w:r w:rsidR="00931037">
        <w:rPr>
          <w:color w:val="0E101A"/>
        </w:rPr>
        <w:t xml:space="preserve"> </w:t>
      </w:r>
      <w:r w:rsidR="006A6B31">
        <w:rPr>
          <w:color w:val="0E101A"/>
        </w:rPr>
        <w:t xml:space="preserve">to chart progress over a </w:t>
      </w:r>
      <w:r w:rsidR="00D94189">
        <w:rPr>
          <w:color w:val="0E101A"/>
        </w:rPr>
        <w:t xml:space="preserve">specified </w:t>
      </w:r>
      <w:r w:rsidR="006A6B31">
        <w:rPr>
          <w:color w:val="0E101A"/>
        </w:rPr>
        <w:t xml:space="preserve">time </w:t>
      </w:r>
      <w:r w:rsidR="00D94189">
        <w:rPr>
          <w:color w:val="0E101A"/>
        </w:rPr>
        <w:t>frame</w:t>
      </w:r>
      <w:r w:rsidR="006A6B31">
        <w:rPr>
          <w:color w:val="0E101A"/>
        </w:rPr>
        <w:t xml:space="preserve">. </w:t>
      </w:r>
      <w:r w:rsidR="00161582">
        <w:rPr>
          <w:color w:val="0E101A"/>
        </w:rPr>
        <w:t xml:space="preserve">Having </w:t>
      </w:r>
      <w:r w:rsidR="00D94189">
        <w:rPr>
          <w:color w:val="0E101A"/>
        </w:rPr>
        <w:t>that data, I can explore methods to successfully increase literacy and comprehension.</w:t>
      </w:r>
      <w:r w:rsidR="00F8277A">
        <w:rPr>
          <w:color w:val="0E101A"/>
        </w:rPr>
        <w:t xml:space="preserve"> Literacy is a concern with adult basic education students who have difficulties with reading </w:t>
      </w:r>
      <w:r w:rsidR="00161582">
        <w:rPr>
          <w:color w:val="0E101A"/>
        </w:rPr>
        <w:t xml:space="preserve">comprehension </w:t>
      </w:r>
      <w:r w:rsidR="00F8277A">
        <w:rPr>
          <w:color w:val="0E101A"/>
        </w:rPr>
        <w:t xml:space="preserve">and writing skills. Utilizing action research would allow me to ascertain which methods are </w:t>
      </w:r>
      <w:r w:rsidR="00161582">
        <w:rPr>
          <w:color w:val="0E101A"/>
        </w:rPr>
        <w:t xml:space="preserve">best suited </w:t>
      </w:r>
      <w:r w:rsidR="00F8277A">
        <w:rPr>
          <w:color w:val="0E101A"/>
        </w:rPr>
        <w:t xml:space="preserve">to incorporate in my classroom. </w:t>
      </w:r>
    </w:p>
    <w:p w14:paraId="4DC0A6CB" w14:textId="39B849C4" w:rsidR="009238D9" w:rsidRDefault="009238D9" w:rsidP="00D340ED">
      <w:pPr>
        <w:pStyle w:val="NormalWeb"/>
        <w:spacing w:before="0" w:beforeAutospacing="0" w:after="0" w:afterAutospacing="0" w:line="480" w:lineRule="auto"/>
        <w:rPr>
          <w:color w:val="0E101A"/>
        </w:rPr>
      </w:pPr>
      <w:r>
        <w:rPr>
          <w:color w:val="0E101A"/>
        </w:rPr>
        <w:lastRenderedPageBreak/>
        <w:tab/>
        <w:t>The Professional Capital Survey for Teachers (Hargreaves and Fullan, 2012) examines three area</w:t>
      </w:r>
      <w:r w:rsidR="00161582">
        <w:rPr>
          <w:color w:val="0E101A"/>
        </w:rPr>
        <w:t>s</w:t>
      </w:r>
      <w:r>
        <w:rPr>
          <w:color w:val="0E101A"/>
        </w:rPr>
        <w:t xml:space="preserve"> of professional capital – human, social, and decisional. </w:t>
      </w:r>
      <w:r w:rsidR="009B561B">
        <w:rPr>
          <w:color w:val="0E101A"/>
        </w:rPr>
        <w:t>My highest overall score was 59 in decisional capita</w:t>
      </w:r>
      <w:r w:rsidR="00161582">
        <w:rPr>
          <w:color w:val="0E101A"/>
        </w:rPr>
        <w:t xml:space="preserve">l followed by human capital at </w:t>
      </w:r>
      <w:r w:rsidR="009B561B">
        <w:rPr>
          <w:color w:val="0E101A"/>
        </w:rPr>
        <w:t xml:space="preserve">51. My lowest area was social capital with a low-medium score of 36. </w:t>
      </w:r>
      <w:r w:rsidR="00161582">
        <w:rPr>
          <w:color w:val="0E101A"/>
        </w:rPr>
        <w:t xml:space="preserve">I was able </w:t>
      </w:r>
      <w:r w:rsidR="009B561B">
        <w:rPr>
          <w:color w:val="0E101A"/>
        </w:rPr>
        <w:t xml:space="preserve">to look at individual elements and </w:t>
      </w:r>
      <w:r w:rsidR="00161582">
        <w:rPr>
          <w:color w:val="0E101A"/>
        </w:rPr>
        <w:t>discover</w:t>
      </w:r>
      <w:r w:rsidR="009B561B">
        <w:rPr>
          <w:color w:val="0E101A"/>
        </w:rPr>
        <w:t xml:space="preserve"> what I can work on. The strengths in human capital were based around suitability of teaching placements and provision for learning opportunities. My organization supports my personal learning growth and values hiring </w:t>
      </w:r>
      <w:r w:rsidR="00161582">
        <w:rPr>
          <w:color w:val="0E101A"/>
        </w:rPr>
        <w:t xml:space="preserve">highly qualified </w:t>
      </w:r>
      <w:r w:rsidR="009B561B">
        <w:rPr>
          <w:color w:val="0E101A"/>
        </w:rPr>
        <w:t>instructor</w:t>
      </w:r>
      <w:r w:rsidR="00161582">
        <w:rPr>
          <w:color w:val="0E101A"/>
        </w:rPr>
        <w:t>s.</w:t>
      </w:r>
      <w:r w:rsidR="009B561B">
        <w:rPr>
          <w:color w:val="0E101A"/>
        </w:rPr>
        <w:t xml:space="preserve"> </w:t>
      </w:r>
      <w:r w:rsidR="003F53F6">
        <w:rPr>
          <w:color w:val="0E101A"/>
        </w:rPr>
        <w:t xml:space="preserve">I take advantage of </w:t>
      </w:r>
      <w:r w:rsidR="00161582">
        <w:rPr>
          <w:color w:val="0E101A"/>
        </w:rPr>
        <w:t>learning opportunities</w:t>
      </w:r>
      <w:r w:rsidR="003F53F6">
        <w:rPr>
          <w:color w:val="0E101A"/>
        </w:rPr>
        <w:t xml:space="preserve"> and feel comfortable making suggestions. My strengths in decisional capital are structured around</w:t>
      </w:r>
      <w:r w:rsidR="00453698">
        <w:rPr>
          <w:color w:val="0E101A"/>
        </w:rPr>
        <w:t xml:space="preserve"> </w:t>
      </w:r>
      <w:r w:rsidR="003F53F6">
        <w:rPr>
          <w:color w:val="0E101A"/>
        </w:rPr>
        <w:t xml:space="preserve">self-efficacy. My willingness to pursue individual learning has added to my confidence in making decisions and acting upon them. The area for growth </w:t>
      </w:r>
      <w:r w:rsidR="00161582">
        <w:rPr>
          <w:color w:val="0E101A"/>
        </w:rPr>
        <w:t>is</w:t>
      </w:r>
      <w:r w:rsidR="003F53F6">
        <w:rPr>
          <w:color w:val="0E101A"/>
        </w:rPr>
        <w:t xml:space="preserve"> social capital which “concerns the quality and quantity of interactions and relationships among people” (Fullan, 2014, p. 70). </w:t>
      </w:r>
      <w:r w:rsidR="007B4C97">
        <w:rPr>
          <w:color w:val="0E101A"/>
        </w:rPr>
        <w:t xml:space="preserve">These </w:t>
      </w:r>
      <w:r w:rsidR="00161582">
        <w:rPr>
          <w:color w:val="0E101A"/>
        </w:rPr>
        <w:t>is</w:t>
      </w:r>
      <w:r w:rsidR="007B4C97">
        <w:rPr>
          <w:color w:val="0E101A"/>
        </w:rPr>
        <w:t xml:space="preserve"> </w:t>
      </w:r>
      <w:r w:rsidR="00161582">
        <w:rPr>
          <w:color w:val="0E101A"/>
        </w:rPr>
        <w:t xml:space="preserve">a </w:t>
      </w:r>
      <w:r w:rsidR="007B4C97">
        <w:rPr>
          <w:color w:val="0E101A"/>
        </w:rPr>
        <w:t xml:space="preserve">lack of prep time within the school day and few opportunities </w:t>
      </w:r>
      <w:r w:rsidR="00161582">
        <w:rPr>
          <w:color w:val="0E101A"/>
        </w:rPr>
        <w:t>for</w:t>
      </w:r>
      <w:r w:rsidR="007B4C97">
        <w:rPr>
          <w:color w:val="0E101A"/>
        </w:rPr>
        <w:t xml:space="preserve"> feedback about classroom practices. I am the only grade 12 instructor at our rural location. Increased communication and collaboration on a scheduled basis would allow me and other instructors to improve our teaching practices. Examining student work with other instructors would give us a way to discuss how to improve literacy across campuses and benefit students as they move into post-secondary programming.</w:t>
      </w:r>
      <w:r w:rsidR="00C04F16">
        <w:rPr>
          <w:color w:val="0E101A"/>
        </w:rPr>
        <w:t xml:space="preserve"> </w:t>
      </w:r>
      <w:r w:rsidR="00E82924">
        <w:rPr>
          <w:color w:val="0E101A"/>
        </w:rPr>
        <w:t xml:space="preserve">Through our course, the benefits of working with others is evident. </w:t>
      </w:r>
      <w:r w:rsidR="00C04F16">
        <w:rPr>
          <w:color w:val="0E101A"/>
        </w:rPr>
        <w:t xml:space="preserve">I have </w:t>
      </w:r>
      <w:r w:rsidR="00E82924">
        <w:rPr>
          <w:color w:val="0E101A"/>
        </w:rPr>
        <w:t xml:space="preserve">been </w:t>
      </w:r>
      <w:r w:rsidR="00C04F16">
        <w:rPr>
          <w:color w:val="0E101A"/>
        </w:rPr>
        <w:t>operating independently in isolation, and this is a deficit that needs addressing.</w:t>
      </w:r>
    </w:p>
    <w:p w14:paraId="6AC01A4C" w14:textId="4FE6C510" w:rsidR="00C04F16" w:rsidRDefault="0034056F" w:rsidP="00D340ED">
      <w:pPr>
        <w:pStyle w:val="NormalWeb"/>
        <w:spacing w:before="0" w:beforeAutospacing="0" w:after="0" w:afterAutospacing="0" w:line="480" w:lineRule="auto"/>
        <w:rPr>
          <w:color w:val="0E101A"/>
        </w:rPr>
      </w:pPr>
      <w:r>
        <w:rPr>
          <w:color w:val="0E101A"/>
        </w:rPr>
        <w:tab/>
        <w:t>Kirtman</w:t>
      </w:r>
      <w:r w:rsidR="007E7458">
        <w:rPr>
          <w:color w:val="0E101A"/>
        </w:rPr>
        <w:t xml:space="preserve"> and Fullan (2016) outline</w:t>
      </w:r>
      <w:r>
        <w:rPr>
          <w:color w:val="0E101A"/>
        </w:rPr>
        <w:t xml:space="preserve"> </w:t>
      </w:r>
      <w:r w:rsidR="007E7458">
        <w:rPr>
          <w:color w:val="0E101A"/>
        </w:rPr>
        <w:t>s</w:t>
      </w:r>
      <w:r>
        <w:rPr>
          <w:color w:val="0E101A"/>
        </w:rPr>
        <w:t xml:space="preserve">even </w:t>
      </w:r>
      <w:r w:rsidR="007E7458">
        <w:rPr>
          <w:color w:val="0E101A"/>
        </w:rPr>
        <w:t>c</w:t>
      </w:r>
      <w:r>
        <w:rPr>
          <w:color w:val="0E101A"/>
        </w:rPr>
        <w:t xml:space="preserve">ompetencies for </w:t>
      </w:r>
      <w:r w:rsidR="007E7458">
        <w:rPr>
          <w:color w:val="0E101A"/>
        </w:rPr>
        <w:t>s</w:t>
      </w:r>
      <w:r>
        <w:rPr>
          <w:color w:val="0E101A"/>
        </w:rPr>
        <w:t xml:space="preserve">chool </w:t>
      </w:r>
      <w:r w:rsidR="007E7458">
        <w:rPr>
          <w:color w:val="0E101A"/>
        </w:rPr>
        <w:t>l</w:t>
      </w:r>
      <w:r>
        <w:rPr>
          <w:color w:val="0E101A"/>
        </w:rPr>
        <w:t>eader</w:t>
      </w:r>
      <w:r w:rsidR="00E82924">
        <w:rPr>
          <w:color w:val="0E101A"/>
        </w:rPr>
        <w:t xml:space="preserve">ship. </w:t>
      </w:r>
      <w:r w:rsidR="00242FDB">
        <w:rPr>
          <w:color w:val="0E101A"/>
        </w:rPr>
        <w:t xml:space="preserve">My total competency score of 165 identified me as a competent leader who has some specific areas for improvement. </w:t>
      </w:r>
      <w:r w:rsidR="00E82924">
        <w:rPr>
          <w:color w:val="0E101A"/>
        </w:rPr>
        <w:t xml:space="preserve">I used </w:t>
      </w:r>
      <w:r w:rsidR="00242FDB">
        <w:rPr>
          <w:color w:val="0E101A"/>
        </w:rPr>
        <w:t xml:space="preserve">my role as president of the Saskatchewan Adult Basic Education Association (SABEA), which is a non-profit </w:t>
      </w:r>
      <w:r w:rsidR="00E82924">
        <w:rPr>
          <w:color w:val="0E101A"/>
        </w:rPr>
        <w:t xml:space="preserve">professional development </w:t>
      </w:r>
      <w:r w:rsidR="00242FDB">
        <w:rPr>
          <w:color w:val="0E101A"/>
        </w:rPr>
        <w:t>organization led by an executive board</w:t>
      </w:r>
      <w:r w:rsidR="00E82924">
        <w:rPr>
          <w:color w:val="0E101A"/>
        </w:rPr>
        <w:t xml:space="preserve">. </w:t>
      </w:r>
      <w:r w:rsidR="0012520E">
        <w:rPr>
          <w:color w:val="0E101A"/>
        </w:rPr>
        <w:t xml:space="preserve">Overall areas of strength related to </w:t>
      </w:r>
      <w:r w:rsidR="00E82924">
        <w:rPr>
          <w:color w:val="0E101A"/>
        </w:rPr>
        <w:t>challenging the status quo</w:t>
      </w:r>
      <w:r w:rsidR="0012520E">
        <w:rPr>
          <w:color w:val="0E101A"/>
        </w:rPr>
        <w:t xml:space="preserve"> and developing </w:t>
      </w:r>
      <w:r w:rsidR="0012520E">
        <w:rPr>
          <w:color w:val="0E101A"/>
        </w:rPr>
        <w:lastRenderedPageBreak/>
        <w:t xml:space="preserve">relationships. During my </w:t>
      </w:r>
      <w:r w:rsidR="00324741">
        <w:rPr>
          <w:color w:val="0E101A"/>
        </w:rPr>
        <w:t xml:space="preserve">four-year </w:t>
      </w:r>
      <w:r w:rsidR="0012520E">
        <w:rPr>
          <w:color w:val="0E101A"/>
        </w:rPr>
        <w:t>tenure, I have taken risks by changing the focus and structure of our professional development conferences. When I took over, the organization was considering closing and changes were needed to reinvigorate membership. I brought in new members to the executive board wh</w:t>
      </w:r>
      <w:r w:rsidR="00E82924">
        <w:rPr>
          <w:color w:val="0E101A"/>
        </w:rPr>
        <w:t xml:space="preserve">o </w:t>
      </w:r>
      <w:r w:rsidR="0012520E">
        <w:rPr>
          <w:color w:val="0E101A"/>
        </w:rPr>
        <w:t xml:space="preserve">provided valuable insights and participation in organizational tasks. I </w:t>
      </w:r>
      <w:r w:rsidR="00E82924">
        <w:rPr>
          <w:color w:val="0E101A"/>
        </w:rPr>
        <w:t xml:space="preserve">built a </w:t>
      </w:r>
      <w:r w:rsidR="0012520E">
        <w:rPr>
          <w:color w:val="0E101A"/>
        </w:rPr>
        <w:t>strong team</w:t>
      </w:r>
      <w:r w:rsidR="00E82924">
        <w:rPr>
          <w:color w:val="0E101A"/>
        </w:rPr>
        <w:t xml:space="preserve">, </w:t>
      </w:r>
      <w:r w:rsidR="0012520E">
        <w:rPr>
          <w:color w:val="0E101A"/>
        </w:rPr>
        <w:t xml:space="preserve">encouraged others to take active roles in our </w:t>
      </w:r>
      <w:r w:rsidR="00E82924">
        <w:rPr>
          <w:color w:val="0E101A"/>
        </w:rPr>
        <w:t xml:space="preserve">organization, and </w:t>
      </w:r>
      <w:r w:rsidR="00324741">
        <w:rPr>
          <w:color w:val="0E101A"/>
        </w:rPr>
        <w:t>triple</w:t>
      </w:r>
      <w:r w:rsidR="00E82924">
        <w:rPr>
          <w:color w:val="0E101A"/>
        </w:rPr>
        <w:t>d</w:t>
      </w:r>
      <w:r w:rsidR="00324741">
        <w:rPr>
          <w:color w:val="0E101A"/>
        </w:rPr>
        <w:t xml:space="preserve"> our membership. Covid has created new challenges and I have had to find new ways to maintain our ability to communicate and provide support to our membership. The areas for growth that I can build on are looking at data collection to measure the success of programming. As well, I need to reach out more often to our outside partnerships with Saskatchewan regional colleges and the Ministry of Immigration and Career Training. These connections can ensure that we are providing learning that will meet future needs of our instructors and partners.</w:t>
      </w:r>
    </w:p>
    <w:p w14:paraId="06E55F00" w14:textId="295A666F" w:rsidR="002E7630" w:rsidRDefault="00324741" w:rsidP="00D340ED">
      <w:pPr>
        <w:pStyle w:val="NormalWeb"/>
        <w:spacing w:before="0" w:beforeAutospacing="0" w:after="0" w:afterAutospacing="0" w:line="480" w:lineRule="auto"/>
        <w:rPr>
          <w:color w:val="0E101A"/>
        </w:rPr>
      </w:pPr>
      <w:r>
        <w:rPr>
          <w:color w:val="0E101A"/>
        </w:rPr>
        <w:tab/>
        <w:t>After exploring the results of the three assessment tools, trends can be recognized for my strengths and weaknesses. Generally, my strengths relate to my abiliti</w:t>
      </w:r>
      <w:r w:rsidR="006C0548">
        <w:rPr>
          <w:color w:val="0E101A"/>
        </w:rPr>
        <w:t>es to communicate with clarity and provide direction to others in a team setting. I am flexible and willing to adapt and learn. Each of these qualities are focused on providing quality service to my students and others. My weaknesses center around the need to utilize data as a resource for improvement and finding new ways to collaborate with others. By improving upon my weaknesses, I will be able to strengthen my current practices and increase my overall leadership competency.</w:t>
      </w:r>
    </w:p>
    <w:p w14:paraId="70BEAC11" w14:textId="75ADBF4A" w:rsidR="00951D81" w:rsidRDefault="009F4C7E" w:rsidP="00D340ED">
      <w:pPr>
        <w:pStyle w:val="NormalWeb"/>
        <w:spacing w:before="0" w:beforeAutospacing="0" w:after="0" w:afterAutospacing="0" w:line="480" w:lineRule="auto"/>
        <w:jc w:val="center"/>
        <w:rPr>
          <w:rStyle w:val="Strong"/>
          <w:color w:val="0E101A"/>
        </w:rPr>
      </w:pPr>
      <w:r>
        <w:rPr>
          <w:rStyle w:val="Strong"/>
          <w:color w:val="0E101A"/>
        </w:rPr>
        <w:t>Vision Statement</w:t>
      </w:r>
    </w:p>
    <w:p w14:paraId="259065C8" w14:textId="0620A06C" w:rsidR="002E7630" w:rsidRPr="002E7630" w:rsidRDefault="002E7630" w:rsidP="002E7630">
      <w:pPr>
        <w:pStyle w:val="NormalWeb"/>
        <w:spacing w:before="0" w:beforeAutospacing="0" w:after="0" w:afterAutospacing="0" w:line="480" w:lineRule="auto"/>
        <w:rPr>
          <w:color w:val="0E101A"/>
        </w:rPr>
      </w:pPr>
      <w:r>
        <w:rPr>
          <w:rStyle w:val="Strong"/>
          <w:color w:val="0E101A"/>
        </w:rPr>
        <w:tab/>
      </w:r>
      <w:r>
        <w:rPr>
          <w:rStyle w:val="Strong"/>
          <w:b w:val="0"/>
          <w:bCs w:val="0"/>
          <w:color w:val="0E101A"/>
        </w:rPr>
        <w:t xml:space="preserve">I envision providing supportive leadership and visionary direction to others through my role in a government or administrative position. </w:t>
      </w:r>
      <w:r w:rsidR="00317A1E">
        <w:rPr>
          <w:rStyle w:val="Strong"/>
          <w:b w:val="0"/>
          <w:bCs w:val="0"/>
          <w:color w:val="0E101A"/>
        </w:rPr>
        <w:t>This vision will be aided by continuation of</w:t>
      </w:r>
      <w:r>
        <w:rPr>
          <w:rStyle w:val="Strong"/>
          <w:b w:val="0"/>
          <w:bCs w:val="0"/>
          <w:color w:val="0E101A"/>
        </w:rPr>
        <w:t xml:space="preserve"> my educational journey through </w:t>
      </w:r>
      <w:r w:rsidR="00433D21">
        <w:rPr>
          <w:rStyle w:val="Strong"/>
          <w:b w:val="0"/>
          <w:bCs w:val="0"/>
          <w:color w:val="0E101A"/>
        </w:rPr>
        <w:t xml:space="preserve">learning </w:t>
      </w:r>
      <w:r w:rsidR="008A0884">
        <w:rPr>
          <w:rStyle w:val="Strong"/>
          <w:b w:val="0"/>
          <w:bCs w:val="0"/>
          <w:color w:val="0E101A"/>
        </w:rPr>
        <w:t>in collaboration with others</w:t>
      </w:r>
      <w:r>
        <w:rPr>
          <w:rStyle w:val="Strong"/>
          <w:b w:val="0"/>
          <w:bCs w:val="0"/>
          <w:color w:val="0E101A"/>
        </w:rPr>
        <w:t xml:space="preserve">, action research, and university </w:t>
      </w:r>
      <w:r>
        <w:rPr>
          <w:rStyle w:val="Strong"/>
          <w:b w:val="0"/>
          <w:bCs w:val="0"/>
          <w:color w:val="0E101A"/>
        </w:rPr>
        <w:lastRenderedPageBreak/>
        <w:t xml:space="preserve">courses. </w:t>
      </w:r>
      <w:r w:rsidR="00317A1E">
        <w:rPr>
          <w:rStyle w:val="Strong"/>
          <w:b w:val="0"/>
          <w:bCs w:val="0"/>
          <w:color w:val="0E101A"/>
        </w:rPr>
        <w:t>M</w:t>
      </w:r>
      <w:r>
        <w:rPr>
          <w:rStyle w:val="Strong"/>
          <w:b w:val="0"/>
          <w:bCs w:val="0"/>
          <w:color w:val="0E101A"/>
        </w:rPr>
        <w:t xml:space="preserve">y passion for social justice and equity </w:t>
      </w:r>
      <w:r w:rsidR="00317A1E">
        <w:rPr>
          <w:rStyle w:val="Strong"/>
          <w:b w:val="0"/>
          <w:bCs w:val="0"/>
          <w:color w:val="0E101A"/>
        </w:rPr>
        <w:t xml:space="preserve">will be evident in my leadership and will be enhanced with my </w:t>
      </w:r>
      <w:r w:rsidR="008A0884">
        <w:rPr>
          <w:rStyle w:val="Strong"/>
          <w:b w:val="0"/>
          <w:bCs w:val="0"/>
          <w:color w:val="0E101A"/>
        </w:rPr>
        <w:t>involvement</w:t>
      </w:r>
      <w:r>
        <w:rPr>
          <w:rStyle w:val="Strong"/>
          <w:b w:val="0"/>
          <w:bCs w:val="0"/>
          <w:color w:val="0E101A"/>
        </w:rPr>
        <w:t xml:space="preserve"> in anti-oppressive education</w:t>
      </w:r>
      <w:r w:rsidR="00317A1E">
        <w:rPr>
          <w:rStyle w:val="Strong"/>
          <w:b w:val="0"/>
          <w:bCs w:val="0"/>
          <w:color w:val="0E101A"/>
        </w:rPr>
        <w:t xml:space="preserve"> initiatives</w:t>
      </w:r>
      <w:r w:rsidR="008A0884">
        <w:rPr>
          <w:rStyle w:val="Strong"/>
          <w:b w:val="0"/>
          <w:bCs w:val="0"/>
          <w:color w:val="0E101A"/>
        </w:rPr>
        <w:t xml:space="preserve"> and my willingness to take risks and challenge the status quo</w:t>
      </w:r>
      <w:r w:rsidR="00317A1E">
        <w:rPr>
          <w:rStyle w:val="Strong"/>
          <w:b w:val="0"/>
          <w:bCs w:val="0"/>
          <w:color w:val="0E101A"/>
        </w:rPr>
        <w:t>.</w:t>
      </w:r>
      <w:r>
        <w:rPr>
          <w:rStyle w:val="Strong"/>
          <w:b w:val="0"/>
          <w:bCs w:val="0"/>
          <w:color w:val="0E101A"/>
        </w:rPr>
        <w:t xml:space="preserve"> </w:t>
      </w:r>
    </w:p>
    <w:bookmarkEnd w:id="1"/>
    <w:p w14:paraId="20FD1AD2" w14:textId="0ED302D9" w:rsidR="00951D81" w:rsidRDefault="009F4C7E" w:rsidP="00D340ED">
      <w:pPr>
        <w:pStyle w:val="NormalWeb"/>
        <w:spacing w:before="0" w:beforeAutospacing="0" w:after="0" w:afterAutospacing="0" w:line="480" w:lineRule="auto"/>
        <w:jc w:val="center"/>
        <w:rPr>
          <w:rStyle w:val="Strong"/>
          <w:color w:val="0E101A"/>
        </w:rPr>
      </w:pPr>
      <w:r>
        <w:rPr>
          <w:rStyle w:val="Strong"/>
          <w:color w:val="0E101A"/>
        </w:rPr>
        <w:t>Values</w:t>
      </w:r>
    </w:p>
    <w:p w14:paraId="79CFA27D" w14:textId="030FB2F8" w:rsidR="00356634" w:rsidRDefault="00AC5AD3" w:rsidP="00AC5AD3">
      <w:pPr>
        <w:pStyle w:val="NormalWeb"/>
        <w:spacing w:before="0" w:beforeAutospacing="0" w:after="0" w:afterAutospacing="0" w:line="480" w:lineRule="auto"/>
        <w:rPr>
          <w:color w:val="0E101A"/>
        </w:rPr>
      </w:pPr>
      <w:r>
        <w:rPr>
          <w:color w:val="0E101A"/>
        </w:rPr>
        <w:tab/>
        <w:t xml:space="preserve">A person’s values guide decisions that are made both personally and professionally. </w:t>
      </w:r>
      <w:r w:rsidR="00713AC2">
        <w:rPr>
          <w:color w:val="0E101A"/>
        </w:rPr>
        <w:t>E</w:t>
      </w:r>
      <w:r>
        <w:rPr>
          <w:color w:val="0E101A"/>
        </w:rPr>
        <w:t>ducational decisions are often complex and ambiguous</w:t>
      </w:r>
      <w:r w:rsidR="00713AC2">
        <w:rPr>
          <w:color w:val="0E101A"/>
        </w:rPr>
        <w:t xml:space="preserve"> (Breakspear, 2016, pp. 8-9.)</w:t>
      </w:r>
      <w:r>
        <w:rPr>
          <w:color w:val="0E101A"/>
        </w:rPr>
        <w:t xml:space="preserve"> Self-awareness of our values enables teachers and leaders to have increased confidence and decisional capital. My personal and educational values have been developed and refined through the knowledge that is gained through life experiences.</w:t>
      </w:r>
      <w:r w:rsidR="00356634">
        <w:rPr>
          <w:color w:val="0E101A"/>
        </w:rPr>
        <w:t xml:space="preserve"> My </w:t>
      </w:r>
      <w:r w:rsidR="00CB7891">
        <w:rPr>
          <w:color w:val="0E101A"/>
        </w:rPr>
        <w:t xml:space="preserve">three </w:t>
      </w:r>
      <w:r w:rsidR="00356634">
        <w:rPr>
          <w:color w:val="0E101A"/>
        </w:rPr>
        <w:t xml:space="preserve">key values are honoring and respecting myself and others, being an informed educator who is a life-long </w:t>
      </w:r>
      <w:r w:rsidR="00CB7891">
        <w:rPr>
          <w:color w:val="0E101A"/>
        </w:rPr>
        <w:t>learner</w:t>
      </w:r>
      <w:r w:rsidR="004A5292">
        <w:rPr>
          <w:color w:val="0E101A"/>
        </w:rPr>
        <w:t>,</w:t>
      </w:r>
      <w:r w:rsidR="00CB7891">
        <w:rPr>
          <w:color w:val="0E101A"/>
        </w:rPr>
        <w:t xml:space="preserve"> and</w:t>
      </w:r>
      <w:r w:rsidR="00356634">
        <w:rPr>
          <w:color w:val="0E101A"/>
        </w:rPr>
        <w:t xml:space="preserve"> being a team builder who works to serve the best interests of all parties.</w:t>
      </w:r>
    </w:p>
    <w:p w14:paraId="48828744" w14:textId="36A774ED" w:rsidR="00CB7891" w:rsidRDefault="00CB7891" w:rsidP="00AC5AD3">
      <w:pPr>
        <w:pStyle w:val="NormalWeb"/>
        <w:spacing w:before="0" w:beforeAutospacing="0" w:after="0" w:afterAutospacing="0" w:line="480" w:lineRule="auto"/>
        <w:rPr>
          <w:color w:val="0E101A"/>
        </w:rPr>
      </w:pPr>
      <w:r>
        <w:rPr>
          <w:color w:val="0E101A"/>
        </w:rPr>
        <w:tab/>
        <w:t xml:space="preserve">My first value, honor and respect for self and others, is important to me due the values that my family passed down. My family was not rich and taught us to be grateful </w:t>
      </w:r>
      <w:r w:rsidR="00D1675F">
        <w:rPr>
          <w:color w:val="0E101A"/>
        </w:rPr>
        <w:t>and</w:t>
      </w:r>
      <w:r>
        <w:rPr>
          <w:color w:val="0E101A"/>
        </w:rPr>
        <w:t xml:space="preserve"> non-judgemental of others. My Cree mother taught m</w:t>
      </w:r>
      <w:r w:rsidR="00D1675F">
        <w:rPr>
          <w:color w:val="0E101A"/>
        </w:rPr>
        <w:t>e</w:t>
      </w:r>
      <w:r>
        <w:rPr>
          <w:color w:val="0E101A"/>
        </w:rPr>
        <w:t xml:space="preserve"> to respect the land, animals, and other people as we are all connected to each other.</w:t>
      </w:r>
      <w:r w:rsidR="00D1675F">
        <w:rPr>
          <w:color w:val="0E101A"/>
        </w:rPr>
        <w:t xml:space="preserve"> G</w:t>
      </w:r>
      <w:r>
        <w:rPr>
          <w:color w:val="0E101A"/>
        </w:rPr>
        <w:t>rowing up, my siblings and I experienced racism to varying degrees based upon the color of our skin. Each of these experiences furthered my passion for social justice and equity.</w:t>
      </w:r>
      <w:r w:rsidR="00FA1FAC">
        <w:rPr>
          <w:color w:val="0E101A"/>
        </w:rPr>
        <w:t xml:space="preserve"> As a leader, I want to students and staff to</w:t>
      </w:r>
      <w:r>
        <w:rPr>
          <w:color w:val="0E101A"/>
        </w:rPr>
        <w:t xml:space="preserve"> feel heard, respected, and treated in an equitable manner by their schools.</w:t>
      </w:r>
      <w:r w:rsidR="00FA1FAC">
        <w:rPr>
          <w:color w:val="0E101A"/>
        </w:rPr>
        <w:t xml:space="preserve"> </w:t>
      </w:r>
    </w:p>
    <w:p w14:paraId="05702A19" w14:textId="3A0CDB52" w:rsidR="00CB7891" w:rsidRDefault="00CB7891" w:rsidP="00AC5AD3">
      <w:pPr>
        <w:pStyle w:val="NormalWeb"/>
        <w:spacing w:before="0" w:beforeAutospacing="0" w:after="0" w:afterAutospacing="0" w:line="480" w:lineRule="auto"/>
        <w:rPr>
          <w:color w:val="0E101A"/>
        </w:rPr>
      </w:pPr>
      <w:r>
        <w:rPr>
          <w:color w:val="0E101A"/>
        </w:rPr>
        <w:tab/>
        <w:t xml:space="preserve">My second value is </w:t>
      </w:r>
      <w:r w:rsidR="00502BD8">
        <w:rPr>
          <w:color w:val="0E101A"/>
        </w:rPr>
        <w:t xml:space="preserve">being an informed educator who is a life-long learner. </w:t>
      </w:r>
      <w:r w:rsidR="00D1675F">
        <w:rPr>
          <w:color w:val="0E101A"/>
        </w:rPr>
        <w:t>Ongoing a</w:t>
      </w:r>
      <w:r w:rsidR="00502BD8">
        <w:rPr>
          <w:color w:val="0E101A"/>
        </w:rPr>
        <w:t>dvancements in education occur in response to research</w:t>
      </w:r>
      <w:r w:rsidR="00A17DA1">
        <w:rPr>
          <w:color w:val="0E101A"/>
        </w:rPr>
        <w:t xml:space="preserve"> and societal demand</w:t>
      </w:r>
      <w:r w:rsidR="004A5292">
        <w:rPr>
          <w:color w:val="0E101A"/>
        </w:rPr>
        <w:t>s</w:t>
      </w:r>
      <w:r w:rsidR="00A17DA1">
        <w:rPr>
          <w:color w:val="0E101A"/>
        </w:rPr>
        <w:t>. It is important that educators be prepared</w:t>
      </w:r>
      <w:r w:rsidR="00B27DF7">
        <w:rPr>
          <w:color w:val="0E101A"/>
        </w:rPr>
        <w:t>,</w:t>
      </w:r>
      <w:r w:rsidR="00A17DA1">
        <w:rPr>
          <w:color w:val="0E101A"/>
        </w:rPr>
        <w:t xml:space="preserve"> so they can support </w:t>
      </w:r>
      <w:r w:rsidR="004A5292">
        <w:rPr>
          <w:color w:val="0E101A"/>
        </w:rPr>
        <w:t xml:space="preserve">their students and </w:t>
      </w:r>
      <w:r w:rsidR="00A17DA1">
        <w:rPr>
          <w:color w:val="0E101A"/>
        </w:rPr>
        <w:t>other educator</w:t>
      </w:r>
      <w:r w:rsidR="00DE1731">
        <w:rPr>
          <w:color w:val="0E101A"/>
        </w:rPr>
        <w:t>s</w:t>
      </w:r>
      <w:r w:rsidR="00A17DA1">
        <w:rPr>
          <w:color w:val="0E101A"/>
        </w:rPr>
        <w:t>. During my career, I have sought</w:t>
      </w:r>
      <w:r w:rsidR="00B27DF7">
        <w:rPr>
          <w:color w:val="0E101A"/>
        </w:rPr>
        <w:t xml:space="preserve"> </w:t>
      </w:r>
      <w:r w:rsidR="00A17DA1">
        <w:rPr>
          <w:color w:val="0E101A"/>
        </w:rPr>
        <w:t>opportunities to learn new skills and technologies and have shared these findings</w:t>
      </w:r>
      <w:r w:rsidR="00B27DF7">
        <w:rPr>
          <w:color w:val="0E101A"/>
        </w:rPr>
        <w:t xml:space="preserve"> and taught other instructors</w:t>
      </w:r>
      <w:r w:rsidR="00A17DA1">
        <w:rPr>
          <w:color w:val="0E101A"/>
        </w:rPr>
        <w:t>.</w:t>
      </w:r>
      <w:r w:rsidR="00D20B04">
        <w:rPr>
          <w:color w:val="0E101A"/>
        </w:rPr>
        <w:t xml:space="preserve"> In turn, I take advantage of the knowledge and skills that </w:t>
      </w:r>
      <w:r w:rsidR="00D20B04">
        <w:rPr>
          <w:color w:val="0E101A"/>
        </w:rPr>
        <w:lastRenderedPageBreak/>
        <w:t>others want to share with me informally and formally. All of this is with the end purpose of providing the highest level of service to the students</w:t>
      </w:r>
      <w:r w:rsidR="00F53A8D">
        <w:rPr>
          <w:color w:val="0E101A"/>
        </w:rPr>
        <w:t xml:space="preserve"> and my fellow teachers.</w:t>
      </w:r>
    </w:p>
    <w:p w14:paraId="4E909A69" w14:textId="0BBFB6D5" w:rsidR="008B2FD3" w:rsidRDefault="00D20B04" w:rsidP="00AC5AD3">
      <w:pPr>
        <w:pStyle w:val="NormalWeb"/>
        <w:spacing w:before="0" w:beforeAutospacing="0" w:after="0" w:afterAutospacing="0" w:line="480" w:lineRule="auto"/>
        <w:rPr>
          <w:color w:val="0E101A"/>
        </w:rPr>
      </w:pPr>
      <w:r>
        <w:rPr>
          <w:color w:val="0E101A"/>
        </w:rPr>
        <w:tab/>
        <w:t>My third value is being a team builder who serves the interests of the educational stakeholders - students, families, and administrators. It is</w:t>
      </w:r>
      <w:r w:rsidR="00B27DF7">
        <w:rPr>
          <w:color w:val="0E101A"/>
        </w:rPr>
        <w:t xml:space="preserve"> easy</w:t>
      </w:r>
      <w:r>
        <w:rPr>
          <w:color w:val="0E101A"/>
        </w:rPr>
        <w:t xml:space="preserve"> for teachers to become isolated within the classroom. Administrators seek to reduce the isolation and increase communication between teachers and educational support staff</w:t>
      </w:r>
      <w:r w:rsidR="00CD0CE0">
        <w:rPr>
          <w:color w:val="0E101A"/>
        </w:rPr>
        <w:t xml:space="preserve"> through relationship-building i</w:t>
      </w:r>
      <w:r>
        <w:rPr>
          <w:color w:val="0E101A"/>
        </w:rPr>
        <w:t>nitiatives</w:t>
      </w:r>
      <w:r w:rsidR="00CD0CE0">
        <w:rPr>
          <w:color w:val="0E101A"/>
        </w:rPr>
        <w:t>. L</w:t>
      </w:r>
      <w:r>
        <w:rPr>
          <w:color w:val="0E101A"/>
        </w:rPr>
        <w:t>eaders who are committed to building the team and taking an active role</w:t>
      </w:r>
      <w:r w:rsidR="00CD0CE0">
        <w:rPr>
          <w:color w:val="0E101A"/>
        </w:rPr>
        <w:t xml:space="preserve"> are needed</w:t>
      </w:r>
      <w:r>
        <w:rPr>
          <w:color w:val="0E101A"/>
        </w:rPr>
        <w:t xml:space="preserve">. </w:t>
      </w:r>
      <w:r w:rsidR="004A5292">
        <w:rPr>
          <w:color w:val="0E101A"/>
        </w:rPr>
        <w:t>I value</w:t>
      </w:r>
      <w:r>
        <w:rPr>
          <w:color w:val="0E101A"/>
        </w:rPr>
        <w:t xml:space="preserve"> b</w:t>
      </w:r>
      <w:r w:rsidR="00356634">
        <w:rPr>
          <w:color w:val="0E101A"/>
        </w:rPr>
        <w:t>uilding strong personal and professional relationships through communication</w:t>
      </w:r>
      <w:r w:rsidR="00BE24F4">
        <w:rPr>
          <w:color w:val="0E101A"/>
        </w:rPr>
        <w:t xml:space="preserve">, </w:t>
      </w:r>
      <w:r w:rsidR="00356634">
        <w:rPr>
          <w:color w:val="0E101A"/>
        </w:rPr>
        <w:t>conflict res</w:t>
      </w:r>
      <w:r>
        <w:rPr>
          <w:color w:val="0E101A"/>
        </w:rPr>
        <w:t>olution</w:t>
      </w:r>
      <w:r w:rsidR="00BE24F4">
        <w:rPr>
          <w:color w:val="0E101A"/>
        </w:rPr>
        <w:t>, and learning together</w:t>
      </w:r>
      <w:r>
        <w:rPr>
          <w:color w:val="0E101A"/>
        </w:rPr>
        <w:t xml:space="preserve"> to strengthen group resiliency and efficacy.</w:t>
      </w:r>
    </w:p>
    <w:p w14:paraId="7488D6D5" w14:textId="7AC14039" w:rsidR="00951D81" w:rsidRDefault="009F4C7E" w:rsidP="00C85CC3">
      <w:pPr>
        <w:pStyle w:val="NormalWeb"/>
        <w:spacing w:before="0" w:beforeAutospacing="0" w:after="0" w:afterAutospacing="0" w:line="480" w:lineRule="auto"/>
        <w:jc w:val="center"/>
        <w:rPr>
          <w:rStyle w:val="Strong"/>
          <w:color w:val="0E101A"/>
        </w:rPr>
      </w:pPr>
      <w:r>
        <w:rPr>
          <w:rStyle w:val="Strong"/>
          <w:color w:val="0E101A"/>
        </w:rPr>
        <w:t>Learning Goals</w:t>
      </w:r>
      <w:r w:rsidR="00E7229E">
        <w:rPr>
          <w:rStyle w:val="Strong"/>
          <w:color w:val="0E101A"/>
        </w:rPr>
        <w:t>, Supports, and Challenges</w:t>
      </w:r>
    </w:p>
    <w:p w14:paraId="554A06E3" w14:textId="17349322" w:rsidR="009F4C7E" w:rsidRDefault="00E7229E" w:rsidP="00E7229E">
      <w:pPr>
        <w:pStyle w:val="NormalWeb"/>
        <w:spacing w:before="0" w:beforeAutospacing="0" w:after="0" w:afterAutospacing="0" w:line="480" w:lineRule="auto"/>
        <w:rPr>
          <w:rStyle w:val="Strong"/>
          <w:b w:val="0"/>
          <w:bCs w:val="0"/>
          <w:color w:val="0E101A"/>
        </w:rPr>
      </w:pPr>
      <w:r>
        <w:rPr>
          <w:rStyle w:val="Strong"/>
          <w:color w:val="0E101A"/>
        </w:rPr>
        <w:tab/>
      </w:r>
      <w:r>
        <w:rPr>
          <w:rStyle w:val="Strong"/>
          <w:b w:val="0"/>
          <w:bCs w:val="0"/>
          <w:color w:val="0E101A"/>
        </w:rPr>
        <w:t xml:space="preserve">Goal development is articulated upon completion of purposeful self-reflection. I am using the assessments as a basis for a three-year learning plan. I have learned </w:t>
      </w:r>
      <w:r w:rsidR="00CD0CE0">
        <w:rPr>
          <w:rStyle w:val="Strong"/>
          <w:b w:val="0"/>
          <w:bCs w:val="0"/>
          <w:color w:val="0E101A"/>
        </w:rPr>
        <w:t xml:space="preserve">of </w:t>
      </w:r>
      <w:r>
        <w:rPr>
          <w:rStyle w:val="Strong"/>
          <w:b w:val="0"/>
          <w:bCs w:val="0"/>
          <w:color w:val="0E101A"/>
        </w:rPr>
        <w:t xml:space="preserve">specific areas in which I can direct my future learning. As a result, I will be closer to fulfilling my vision statement and becoming a stronger leader. </w:t>
      </w:r>
      <w:r w:rsidR="00CD0CE0">
        <w:rPr>
          <w:rStyle w:val="Strong"/>
          <w:b w:val="0"/>
          <w:bCs w:val="0"/>
          <w:color w:val="0E101A"/>
        </w:rPr>
        <w:t>In my</w:t>
      </w:r>
      <w:r>
        <w:rPr>
          <w:rStyle w:val="Strong"/>
          <w:b w:val="0"/>
          <w:bCs w:val="0"/>
          <w:color w:val="0E101A"/>
        </w:rPr>
        <w:t xml:space="preserve"> learning goals, I will discuss the supports that I can access and potential challenges</w:t>
      </w:r>
      <w:r w:rsidR="00CD0CE0">
        <w:rPr>
          <w:rStyle w:val="Strong"/>
          <w:b w:val="0"/>
          <w:bCs w:val="0"/>
          <w:color w:val="0E101A"/>
        </w:rPr>
        <w:t>.</w:t>
      </w:r>
    </w:p>
    <w:p w14:paraId="15464A63" w14:textId="093DE300" w:rsidR="00E7229E" w:rsidRDefault="00E7229E" w:rsidP="00E7229E">
      <w:pPr>
        <w:pStyle w:val="NormalWeb"/>
        <w:spacing w:before="0" w:beforeAutospacing="0" w:after="0" w:afterAutospacing="0" w:line="480" w:lineRule="auto"/>
        <w:rPr>
          <w:rStyle w:val="Strong"/>
          <w:b w:val="0"/>
          <w:bCs w:val="0"/>
          <w:color w:val="0E101A"/>
        </w:rPr>
      </w:pPr>
      <w:r>
        <w:rPr>
          <w:rStyle w:val="Strong"/>
          <w:b w:val="0"/>
          <w:bCs w:val="0"/>
          <w:color w:val="0E101A"/>
        </w:rPr>
        <w:tab/>
        <w:t xml:space="preserve">In the first year, my two goals are learning more about data assessments and how to effectively utilize them in the classroom. The first goal is to improve data collection through the incorporation of structured assessment tools. I </w:t>
      </w:r>
      <w:r w:rsidR="00897457">
        <w:rPr>
          <w:rStyle w:val="Strong"/>
          <w:b w:val="0"/>
          <w:bCs w:val="0"/>
          <w:color w:val="0E101A"/>
        </w:rPr>
        <w:t>will use</w:t>
      </w:r>
      <w:r>
        <w:rPr>
          <w:rStyle w:val="Strong"/>
          <w:b w:val="0"/>
          <w:bCs w:val="0"/>
          <w:color w:val="0E101A"/>
        </w:rPr>
        <w:t xml:space="preserve"> student digital portfolios and virtual student data walls</w:t>
      </w:r>
      <w:r w:rsidR="00897457">
        <w:rPr>
          <w:rStyle w:val="Strong"/>
          <w:b w:val="0"/>
          <w:bCs w:val="0"/>
          <w:color w:val="0E101A"/>
        </w:rPr>
        <w:t xml:space="preserve"> to identify trends and weaknesses in student literacy learning</w:t>
      </w:r>
      <w:r>
        <w:rPr>
          <w:rStyle w:val="Strong"/>
          <w:b w:val="0"/>
          <w:bCs w:val="0"/>
          <w:color w:val="0E101A"/>
        </w:rPr>
        <w:t xml:space="preserve">. There are instructional strategies which I can build upon once those areas </w:t>
      </w:r>
      <w:r w:rsidR="00CD0CE0">
        <w:rPr>
          <w:rStyle w:val="Strong"/>
          <w:b w:val="0"/>
          <w:bCs w:val="0"/>
          <w:color w:val="0E101A"/>
        </w:rPr>
        <w:t>are</w:t>
      </w:r>
      <w:r>
        <w:rPr>
          <w:rStyle w:val="Strong"/>
          <w:b w:val="0"/>
          <w:bCs w:val="0"/>
          <w:color w:val="0E101A"/>
        </w:rPr>
        <w:t xml:space="preserve"> identified. My second goal is to </w:t>
      </w:r>
      <w:r w:rsidR="001114F0">
        <w:rPr>
          <w:rStyle w:val="Strong"/>
          <w:b w:val="0"/>
          <w:bCs w:val="0"/>
          <w:color w:val="0E101A"/>
        </w:rPr>
        <w:t>conduct an action research project</w:t>
      </w:r>
      <w:r w:rsidR="00CD0CE0">
        <w:rPr>
          <w:rStyle w:val="Strong"/>
          <w:b w:val="0"/>
          <w:bCs w:val="0"/>
          <w:color w:val="0E101A"/>
        </w:rPr>
        <w:t xml:space="preserve"> on the </w:t>
      </w:r>
      <w:r w:rsidR="001114F0">
        <w:rPr>
          <w:rStyle w:val="Strong"/>
          <w:b w:val="0"/>
          <w:bCs w:val="0"/>
          <w:color w:val="0E101A"/>
        </w:rPr>
        <w:t xml:space="preserve">efficacy of the new literacy strategies. One support will be to access the Emma Stewart library </w:t>
      </w:r>
      <w:r w:rsidR="00897457">
        <w:rPr>
          <w:rStyle w:val="Strong"/>
          <w:b w:val="0"/>
          <w:bCs w:val="0"/>
          <w:color w:val="0E101A"/>
        </w:rPr>
        <w:t>a</w:t>
      </w:r>
      <w:r w:rsidR="00CD0CE0">
        <w:rPr>
          <w:rStyle w:val="Strong"/>
          <w:b w:val="0"/>
          <w:bCs w:val="0"/>
          <w:color w:val="0E101A"/>
        </w:rPr>
        <w:t>nd</w:t>
      </w:r>
      <w:r w:rsidR="00897457">
        <w:rPr>
          <w:rStyle w:val="Strong"/>
          <w:b w:val="0"/>
          <w:bCs w:val="0"/>
          <w:color w:val="0E101A"/>
        </w:rPr>
        <w:t xml:space="preserve"> request assistance in</w:t>
      </w:r>
      <w:r w:rsidR="001114F0">
        <w:rPr>
          <w:rStyle w:val="Strong"/>
          <w:b w:val="0"/>
          <w:bCs w:val="0"/>
          <w:color w:val="0E101A"/>
        </w:rPr>
        <w:t xml:space="preserve"> locating relevant educational resources. </w:t>
      </w:r>
      <w:r w:rsidR="00CD0CE0">
        <w:rPr>
          <w:rStyle w:val="Strong"/>
          <w:b w:val="0"/>
          <w:bCs w:val="0"/>
          <w:color w:val="0E101A"/>
        </w:rPr>
        <w:t>I can ask the college’s</w:t>
      </w:r>
      <w:r w:rsidR="00C27D7F">
        <w:rPr>
          <w:rStyle w:val="Strong"/>
          <w:b w:val="0"/>
          <w:bCs w:val="0"/>
          <w:color w:val="0E101A"/>
        </w:rPr>
        <w:t xml:space="preserve"> </w:t>
      </w:r>
      <w:r w:rsidR="00CD0CE0">
        <w:rPr>
          <w:rStyle w:val="Strong"/>
          <w:b w:val="0"/>
          <w:bCs w:val="0"/>
          <w:color w:val="0E101A"/>
        </w:rPr>
        <w:t>t</w:t>
      </w:r>
      <w:r w:rsidR="00C27D7F">
        <w:rPr>
          <w:rStyle w:val="Strong"/>
          <w:b w:val="0"/>
          <w:bCs w:val="0"/>
          <w:color w:val="0E101A"/>
        </w:rPr>
        <w:t xml:space="preserve">eaching and </w:t>
      </w:r>
      <w:r w:rsidR="00CD0CE0">
        <w:rPr>
          <w:rStyle w:val="Strong"/>
          <w:b w:val="0"/>
          <w:bCs w:val="0"/>
          <w:color w:val="0E101A"/>
        </w:rPr>
        <w:t>l</w:t>
      </w:r>
      <w:r w:rsidR="00C27D7F">
        <w:rPr>
          <w:rStyle w:val="Strong"/>
          <w:b w:val="0"/>
          <w:bCs w:val="0"/>
          <w:color w:val="0E101A"/>
        </w:rPr>
        <w:t xml:space="preserve">earning </w:t>
      </w:r>
      <w:r w:rsidR="00CD0CE0">
        <w:rPr>
          <w:rStyle w:val="Strong"/>
          <w:b w:val="0"/>
          <w:bCs w:val="0"/>
          <w:color w:val="0E101A"/>
        </w:rPr>
        <w:t>c</w:t>
      </w:r>
      <w:r w:rsidR="00C27D7F">
        <w:rPr>
          <w:rStyle w:val="Strong"/>
          <w:b w:val="0"/>
          <w:bCs w:val="0"/>
          <w:color w:val="0E101A"/>
        </w:rPr>
        <w:t>hair for</w:t>
      </w:r>
      <w:r w:rsidR="001114F0">
        <w:rPr>
          <w:rStyle w:val="Strong"/>
          <w:b w:val="0"/>
          <w:bCs w:val="0"/>
          <w:color w:val="0E101A"/>
        </w:rPr>
        <w:t xml:space="preserve"> </w:t>
      </w:r>
      <w:r w:rsidR="00C27D7F">
        <w:rPr>
          <w:rStyle w:val="Strong"/>
          <w:b w:val="0"/>
          <w:bCs w:val="0"/>
          <w:color w:val="0E101A"/>
        </w:rPr>
        <w:t xml:space="preserve">ongoing support </w:t>
      </w:r>
      <w:r w:rsidR="00C27D7F">
        <w:rPr>
          <w:rStyle w:val="Strong"/>
          <w:b w:val="0"/>
          <w:bCs w:val="0"/>
          <w:color w:val="0E101A"/>
        </w:rPr>
        <w:lastRenderedPageBreak/>
        <w:t xml:space="preserve">and for </w:t>
      </w:r>
      <w:r w:rsidR="001114F0">
        <w:rPr>
          <w:rStyle w:val="Strong"/>
          <w:b w:val="0"/>
          <w:bCs w:val="0"/>
          <w:color w:val="0E101A"/>
        </w:rPr>
        <w:t>assistance in</w:t>
      </w:r>
      <w:r w:rsidR="00C27D7F">
        <w:rPr>
          <w:rStyle w:val="Strong"/>
          <w:b w:val="0"/>
          <w:bCs w:val="0"/>
          <w:color w:val="0E101A"/>
        </w:rPr>
        <w:t xml:space="preserve"> creating the digital portfolios and virtual data wall. </w:t>
      </w:r>
      <w:r w:rsidR="001114F0">
        <w:rPr>
          <w:rStyle w:val="Strong"/>
          <w:b w:val="0"/>
          <w:bCs w:val="0"/>
          <w:color w:val="0E101A"/>
        </w:rPr>
        <w:t>The main challenges that will arise are time and lack of prior</w:t>
      </w:r>
      <w:r w:rsidR="00CD0CE0">
        <w:rPr>
          <w:rStyle w:val="Strong"/>
          <w:b w:val="0"/>
          <w:bCs w:val="0"/>
          <w:color w:val="0E101A"/>
        </w:rPr>
        <w:t xml:space="preserve"> </w:t>
      </w:r>
      <w:r w:rsidR="001114F0">
        <w:rPr>
          <w:rStyle w:val="Strong"/>
          <w:b w:val="0"/>
          <w:bCs w:val="0"/>
          <w:color w:val="0E101A"/>
        </w:rPr>
        <w:t>experience. I could overcome these by reaching out to my contacts within the educational field and discovering if anyone I know has experience</w:t>
      </w:r>
      <w:r w:rsidR="00CD0CE0">
        <w:rPr>
          <w:rStyle w:val="Strong"/>
          <w:b w:val="0"/>
          <w:bCs w:val="0"/>
          <w:color w:val="0E101A"/>
        </w:rPr>
        <w:t>.</w:t>
      </w:r>
    </w:p>
    <w:p w14:paraId="40DCB1D3" w14:textId="72EBB457" w:rsidR="003134D9" w:rsidRDefault="001114F0" w:rsidP="00E7229E">
      <w:pPr>
        <w:pStyle w:val="NormalWeb"/>
        <w:spacing w:before="0" w:beforeAutospacing="0" w:after="0" w:afterAutospacing="0" w:line="480" w:lineRule="auto"/>
        <w:rPr>
          <w:rStyle w:val="Strong"/>
          <w:b w:val="0"/>
          <w:bCs w:val="0"/>
          <w:color w:val="0E101A"/>
        </w:rPr>
      </w:pPr>
      <w:r>
        <w:rPr>
          <w:rStyle w:val="Strong"/>
          <w:b w:val="0"/>
          <w:bCs w:val="0"/>
          <w:color w:val="0E101A"/>
        </w:rPr>
        <w:tab/>
        <w:t>In the second year,</w:t>
      </w:r>
      <w:r w:rsidR="00897457">
        <w:rPr>
          <w:rStyle w:val="Strong"/>
          <w:b w:val="0"/>
          <w:bCs w:val="0"/>
          <w:color w:val="0E101A"/>
        </w:rPr>
        <w:t xml:space="preserve"> my two goals relate to collaboration. </w:t>
      </w:r>
      <w:r w:rsidR="00C27D7F">
        <w:rPr>
          <w:rStyle w:val="Strong"/>
          <w:b w:val="0"/>
          <w:bCs w:val="0"/>
          <w:color w:val="0E101A"/>
        </w:rPr>
        <w:t xml:space="preserve">My first goal is to observe other instructors within my college and discuss best practices with them. The observations will be two times during the year and best practice learning </w:t>
      </w:r>
      <w:r w:rsidR="00AA3B4E">
        <w:rPr>
          <w:rStyle w:val="Strong"/>
          <w:b w:val="0"/>
          <w:bCs w:val="0"/>
          <w:color w:val="0E101A"/>
        </w:rPr>
        <w:t xml:space="preserve">meetings </w:t>
      </w:r>
      <w:r w:rsidR="00723456">
        <w:rPr>
          <w:rStyle w:val="Strong"/>
          <w:b w:val="0"/>
          <w:bCs w:val="0"/>
          <w:color w:val="0E101A"/>
        </w:rPr>
        <w:t>two times each semester</w:t>
      </w:r>
      <w:r w:rsidR="00AA3B4E">
        <w:rPr>
          <w:rStyle w:val="Strong"/>
          <w:b w:val="0"/>
          <w:bCs w:val="0"/>
          <w:color w:val="0E101A"/>
        </w:rPr>
        <w:t xml:space="preserve">. My second goal is </w:t>
      </w:r>
      <w:r w:rsidR="00723456">
        <w:rPr>
          <w:rStyle w:val="Strong"/>
          <w:b w:val="0"/>
          <w:bCs w:val="0"/>
          <w:color w:val="0E101A"/>
        </w:rPr>
        <w:t xml:space="preserve">to collaborate on student literacy within my regional college with other instructors from adult education and post-secondary. Together we can develop </w:t>
      </w:r>
      <w:r w:rsidR="00CD0CE0">
        <w:rPr>
          <w:rStyle w:val="Strong"/>
          <w:b w:val="0"/>
          <w:bCs w:val="0"/>
          <w:color w:val="0E101A"/>
        </w:rPr>
        <w:t xml:space="preserve">universal </w:t>
      </w:r>
      <w:r w:rsidR="00723456">
        <w:rPr>
          <w:rStyle w:val="Strong"/>
          <w:b w:val="0"/>
          <w:bCs w:val="0"/>
          <w:color w:val="0E101A"/>
        </w:rPr>
        <w:t xml:space="preserve">literacy standards and strategies that will increase student success at the post-secondary level. I will need support from the administration to arrange and coordinate the observations and meetings. Key support members will be </w:t>
      </w:r>
      <w:r w:rsidR="00DD0EAB">
        <w:rPr>
          <w:rStyle w:val="Strong"/>
          <w:b w:val="0"/>
          <w:bCs w:val="0"/>
          <w:color w:val="0E101A"/>
        </w:rPr>
        <w:t>the department chairs for teaching and learning, adult basic education, essential skills, and post-secondary. The challenges will be time, financial considerations, and substitute teacher availability.</w:t>
      </w:r>
      <w:r w:rsidR="003134D9">
        <w:rPr>
          <w:rStyle w:val="Strong"/>
          <w:b w:val="0"/>
          <w:bCs w:val="0"/>
          <w:color w:val="0E101A"/>
        </w:rPr>
        <w:t xml:space="preserve"> It is hoped that the benefits to the college will outweigh the financial considerations.</w:t>
      </w:r>
    </w:p>
    <w:p w14:paraId="4A8EDBE4" w14:textId="407E17E4" w:rsidR="003134D9" w:rsidRPr="00E7229E" w:rsidRDefault="003134D9" w:rsidP="00E7229E">
      <w:pPr>
        <w:pStyle w:val="NormalWeb"/>
        <w:spacing w:before="0" w:beforeAutospacing="0" w:after="0" w:afterAutospacing="0" w:line="480" w:lineRule="auto"/>
        <w:rPr>
          <w:rStyle w:val="Strong"/>
          <w:b w:val="0"/>
          <w:bCs w:val="0"/>
          <w:color w:val="0E101A"/>
        </w:rPr>
      </w:pPr>
      <w:r>
        <w:rPr>
          <w:rStyle w:val="Strong"/>
          <w:b w:val="0"/>
          <w:bCs w:val="0"/>
          <w:color w:val="0E101A"/>
        </w:rPr>
        <w:tab/>
      </w:r>
      <w:r w:rsidR="0062654A">
        <w:rPr>
          <w:rStyle w:val="Strong"/>
          <w:b w:val="0"/>
          <w:bCs w:val="0"/>
          <w:color w:val="0E101A"/>
        </w:rPr>
        <w:t xml:space="preserve">In the third year, my two goals are focused on </w:t>
      </w:r>
      <w:r w:rsidR="00362DD2">
        <w:rPr>
          <w:rStyle w:val="Strong"/>
          <w:b w:val="0"/>
          <w:bCs w:val="0"/>
          <w:color w:val="0E101A"/>
        </w:rPr>
        <w:t xml:space="preserve">research and </w:t>
      </w:r>
      <w:r w:rsidR="0062654A">
        <w:rPr>
          <w:rStyle w:val="Strong"/>
          <w:b w:val="0"/>
          <w:bCs w:val="0"/>
          <w:color w:val="0E101A"/>
        </w:rPr>
        <w:t xml:space="preserve">external network development. </w:t>
      </w:r>
      <w:r w:rsidR="00362DD2">
        <w:rPr>
          <w:rStyle w:val="Strong"/>
          <w:b w:val="0"/>
          <w:bCs w:val="0"/>
          <w:color w:val="0E101A"/>
        </w:rPr>
        <w:t xml:space="preserve">My vision statement includes career advancements that widen my educational impact. I can </w:t>
      </w:r>
      <w:r w:rsidR="00CD0CE0">
        <w:rPr>
          <w:rStyle w:val="Strong"/>
          <w:b w:val="0"/>
          <w:bCs w:val="0"/>
          <w:color w:val="0E101A"/>
        </w:rPr>
        <w:t>increase</w:t>
      </w:r>
      <w:r w:rsidR="00362DD2">
        <w:rPr>
          <w:rStyle w:val="Strong"/>
          <w:b w:val="0"/>
          <w:bCs w:val="0"/>
          <w:color w:val="0E101A"/>
        </w:rPr>
        <w:t xml:space="preserve"> my sphere of influence by building upon external relationships. My first goal is to apply for the doctoral program at the University of Regina and locate a mentor to guide me. My second goal is to research and write articles for educational journals. </w:t>
      </w:r>
      <w:r w:rsidR="00BC1C36">
        <w:rPr>
          <w:rStyle w:val="Strong"/>
          <w:b w:val="0"/>
          <w:bCs w:val="0"/>
          <w:color w:val="0E101A"/>
        </w:rPr>
        <w:t xml:space="preserve">The supports that I will need for the first goal involve working with the counsellors at the University of Regina to map out a learning plan. I will need to contact potential mentors and cultivate interest in my thesis ideas. The supports for my second goal are to join a writing group and identify educational journals that accept submissions. The challenges that I anticipate are time, financial costs, and </w:t>
      </w:r>
      <w:r w:rsidR="00BC1C36">
        <w:rPr>
          <w:rStyle w:val="Strong"/>
          <w:b w:val="0"/>
          <w:bCs w:val="0"/>
          <w:color w:val="0E101A"/>
        </w:rPr>
        <w:lastRenderedPageBreak/>
        <w:t xml:space="preserve">difficulties in finding a mentor. </w:t>
      </w:r>
      <w:r w:rsidR="006B1E8D">
        <w:rPr>
          <w:rStyle w:val="Strong"/>
          <w:b w:val="0"/>
          <w:bCs w:val="0"/>
          <w:color w:val="0E101A"/>
        </w:rPr>
        <w:t>However, the professional visions of myself as an influential, educational leader are worth the investment.</w:t>
      </w:r>
    </w:p>
    <w:bookmarkEnd w:id="0"/>
    <w:p w14:paraId="03306B62" w14:textId="77777777" w:rsidR="008D4CCE" w:rsidRDefault="008D4CCE">
      <w:pPr>
        <w:rPr>
          <w:rFonts w:ascii="Times New Roman" w:hAnsi="Times New Roman" w:cs="Times New Roman"/>
          <w:b/>
          <w:bCs/>
          <w:sz w:val="24"/>
          <w:szCs w:val="24"/>
        </w:rPr>
      </w:pPr>
      <w:r>
        <w:rPr>
          <w:rFonts w:ascii="Times New Roman" w:hAnsi="Times New Roman" w:cs="Times New Roman"/>
          <w:b/>
          <w:bCs/>
          <w:sz w:val="24"/>
          <w:szCs w:val="24"/>
        </w:rPr>
        <w:br w:type="page"/>
      </w:r>
    </w:p>
    <w:p w14:paraId="10CDA1A0" w14:textId="5BF49BD0" w:rsidR="00D21062" w:rsidRPr="004F306A" w:rsidRDefault="00EE44FA" w:rsidP="004F306A">
      <w:pPr>
        <w:jc w:val="center"/>
        <w:rPr>
          <w:rFonts w:ascii="Times New Roman" w:hAnsi="Times New Roman" w:cs="Times New Roman"/>
          <w:b/>
          <w:bCs/>
          <w:sz w:val="24"/>
          <w:szCs w:val="24"/>
        </w:rPr>
      </w:pPr>
      <w:r w:rsidRPr="003143B2">
        <w:rPr>
          <w:rFonts w:ascii="Times New Roman" w:hAnsi="Times New Roman" w:cs="Times New Roman"/>
          <w:b/>
          <w:bCs/>
          <w:sz w:val="24"/>
          <w:szCs w:val="24"/>
        </w:rPr>
        <w:lastRenderedPageBreak/>
        <w:t>References</w:t>
      </w:r>
    </w:p>
    <w:p w14:paraId="492F2F2B" w14:textId="2C2B9BED" w:rsidR="00772D7F" w:rsidRPr="00A5186D" w:rsidRDefault="00772D7F" w:rsidP="00A5186D">
      <w:pPr>
        <w:spacing w:line="480" w:lineRule="auto"/>
        <w:contextualSpacing/>
        <w:rPr>
          <w:rFonts w:ascii="Times New Roman" w:hAnsi="Times New Roman" w:cs="Times New Roman"/>
          <w:i/>
          <w:iCs/>
          <w:color w:val="000000" w:themeColor="text1"/>
          <w:sz w:val="24"/>
          <w:szCs w:val="24"/>
        </w:rPr>
      </w:pPr>
    </w:p>
    <w:p w14:paraId="43DE031C" w14:textId="05F97F3E" w:rsidR="00A5186D" w:rsidRDefault="00A5186D" w:rsidP="00A5186D">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Breakspear, S. (2016). Agile implementation for learning: How adopting an agile mindset can</w:t>
      </w:r>
    </w:p>
    <w:p w14:paraId="4F9316A9" w14:textId="5EB401B6" w:rsidR="00A5186D" w:rsidRDefault="00A5186D" w:rsidP="00A5186D">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help leaders achieve meaningful progress in student learning. Center for Strategic</w:t>
      </w:r>
    </w:p>
    <w:p w14:paraId="3AB29E73" w14:textId="606FE36B" w:rsidR="00A5186D" w:rsidRDefault="00A5186D" w:rsidP="00A5186D">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Education.</w:t>
      </w:r>
    </w:p>
    <w:p w14:paraId="3F746938" w14:textId="64D675C2" w:rsidR="00A5186D" w:rsidRDefault="00A5186D" w:rsidP="00A5186D">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Fullan, M. (2014). </w:t>
      </w:r>
      <w:r w:rsidRPr="00BE6398">
        <w:rPr>
          <w:rFonts w:ascii="Times New Roman" w:hAnsi="Times New Roman" w:cs="Times New Roman"/>
          <w:i/>
          <w:iCs/>
          <w:color w:val="000000" w:themeColor="text1"/>
          <w:sz w:val="24"/>
          <w:szCs w:val="24"/>
        </w:rPr>
        <w:t>The principal: Three keys to maximizing impact</w:t>
      </w:r>
      <w:r>
        <w:rPr>
          <w:rFonts w:ascii="Times New Roman" w:hAnsi="Times New Roman" w:cs="Times New Roman"/>
          <w:color w:val="000000" w:themeColor="text1"/>
          <w:sz w:val="24"/>
          <w:szCs w:val="24"/>
        </w:rPr>
        <w:t>. John Wiley &amp; Sons, Inc.</w:t>
      </w:r>
    </w:p>
    <w:p w14:paraId="2ABC9FA8" w14:textId="6A65EFC1" w:rsidR="00A5186D" w:rsidRDefault="00A5186D" w:rsidP="00A5186D">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Kirtman, L.</w:t>
      </w:r>
      <w:r w:rsidR="00BE639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&amp; Fullan, M. (2016). </w:t>
      </w:r>
      <w:r w:rsidRPr="00BE6398">
        <w:rPr>
          <w:rFonts w:ascii="Times New Roman" w:hAnsi="Times New Roman" w:cs="Times New Roman"/>
          <w:i/>
          <w:iCs/>
          <w:color w:val="000000" w:themeColor="text1"/>
          <w:sz w:val="24"/>
          <w:szCs w:val="24"/>
        </w:rPr>
        <w:t xml:space="preserve">Leadership: </w:t>
      </w:r>
      <w:r w:rsidR="00BE6398">
        <w:rPr>
          <w:rFonts w:ascii="Times New Roman" w:hAnsi="Times New Roman" w:cs="Times New Roman"/>
          <w:i/>
          <w:iCs/>
          <w:color w:val="000000" w:themeColor="text1"/>
          <w:sz w:val="24"/>
          <w:szCs w:val="24"/>
        </w:rPr>
        <w:t>K</w:t>
      </w:r>
      <w:r w:rsidRPr="00BE6398">
        <w:rPr>
          <w:rFonts w:ascii="Times New Roman" w:hAnsi="Times New Roman" w:cs="Times New Roman"/>
          <w:i/>
          <w:iCs/>
          <w:color w:val="000000" w:themeColor="text1"/>
          <w:sz w:val="24"/>
          <w:szCs w:val="24"/>
        </w:rPr>
        <w:t>ey competencies for whole-system change</w:t>
      </w:r>
      <w:r>
        <w:rPr>
          <w:rFonts w:ascii="Times New Roman" w:hAnsi="Times New Roman" w:cs="Times New Roman"/>
          <w:color w:val="000000" w:themeColor="text1"/>
          <w:sz w:val="24"/>
          <w:szCs w:val="24"/>
        </w:rPr>
        <w:t>.</w:t>
      </w:r>
    </w:p>
    <w:p w14:paraId="2FDF2B83" w14:textId="1B6EECCE" w:rsidR="00A5186D" w:rsidRDefault="00A5186D" w:rsidP="00A5186D">
      <w:pPr>
        <w:spacing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Solution Tree Press. </w:t>
      </w:r>
    </w:p>
    <w:p w14:paraId="4134E6A5" w14:textId="63ABA47D" w:rsidR="004F306A" w:rsidRPr="00A5186D" w:rsidRDefault="00A5186D" w:rsidP="00A5186D">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Sharratt, L.</w:t>
      </w:r>
      <w:r w:rsidR="00BE639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&amp; Fullan, M. (2012). </w:t>
      </w:r>
      <w:r w:rsidRPr="00BE6398">
        <w:rPr>
          <w:rFonts w:ascii="Times New Roman" w:hAnsi="Times New Roman" w:cs="Times New Roman"/>
          <w:i/>
          <w:iCs/>
          <w:color w:val="000000" w:themeColor="text1"/>
          <w:sz w:val="24"/>
          <w:szCs w:val="24"/>
        </w:rPr>
        <w:t>Putting faces on the data: What great leaders do</w:t>
      </w:r>
      <w:r>
        <w:rPr>
          <w:rFonts w:ascii="Times New Roman" w:hAnsi="Times New Roman" w:cs="Times New Roman"/>
          <w:color w:val="000000" w:themeColor="text1"/>
          <w:sz w:val="24"/>
          <w:szCs w:val="24"/>
        </w:rPr>
        <w:t>. Corwin.</w:t>
      </w:r>
    </w:p>
    <w:p w14:paraId="2B78AAB3" w14:textId="69E863EF" w:rsidR="00BB0A66" w:rsidRPr="00EE44FA" w:rsidRDefault="00BB0A66" w:rsidP="00EE44FA">
      <w:pPr>
        <w:rPr>
          <w:rFonts w:ascii="Times New Roman" w:hAnsi="Times New Roman" w:cs="Times New Roman"/>
          <w:b/>
          <w:bCs/>
          <w:sz w:val="24"/>
          <w:szCs w:val="24"/>
        </w:rPr>
      </w:pPr>
    </w:p>
    <w:sectPr w:rsidR="00BB0A66" w:rsidRPr="00EE44FA" w:rsidSect="001B0A24">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03154" w14:textId="77777777" w:rsidR="002224BB" w:rsidRDefault="002224BB" w:rsidP="00C058B2">
      <w:pPr>
        <w:spacing w:after="0" w:line="240" w:lineRule="auto"/>
      </w:pPr>
      <w:r>
        <w:separator/>
      </w:r>
    </w:p>
  </w:endnote>
  <w:endnote w:type="continuationSeparator" w:id="0">
    <w:p w14:paraId="21676FFC" w14:textId="77777777" w:rsidR="002224BB" w:rsidRDefault="002224BB" w:rsidP="00C0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9E5CC" w14:textId="77777777" w:rsidR="002224BB" w:rsidRDefault="002224BB" w:rsidP="00C058B2">
      <w:pPr>
        <w:spacing w:after="0" w:line="240" w:lineRule="auto"/>
      </w:pPr>
      <w:r>
        <w:separator/>
      </w:r>
    </w:p>
  </w:footnote>
  <w:footnote w:type="continuationSeparator" w:id="0">
    <w:p w14:paraId="4E36DFAC" w14:textId="77777777" w:rsidR="002224BB" w:rsidRDefault="002224BB" w:rsidP="00C05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74D57" w14:textId="2ABD59B9" w:rsidR="00723456" w:rsidRPr="00BD36BB" w:rsidRDefault="00723456">
    <w:pPr>
      <w:pStyle w:val="Header"/>
      <w:rPr>
        <w:rFonts w:ascii="Times New Roman" w:hAnsi="Times New Roman" w:cs="Times New Roman"/>
        <w:sz w:val="24"/>
        <w:szCs w:val="24"/>
      </w:rPr>
    </w:pPr>
    <w:r>
      <w:rPr>
        <w:rFonts w:ascii="Times New Roman" w:hAnsi="Times New Roman" w:cs="Times New Roman"/>
        <w:sz w:val="24"/>
        <w:szCs w:val="24"/>
      </w:rPr>
      <w:ptab w:relativeTo="margin" w:alignment="right" w:leader="none"/>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6</w:t>
    </w:r>
    <w:r>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979906"/>
      <w:docPartObj>
        <w:docPartGallery w:val="Page Numbers (Top of Page)"/>
        <w:docPartUnique/>
      </w:docPartObj>
    </w:sdtPr>
    <w:sdtEndPr>
      <w:rPr>
        <w:noProof/>
      </w:rPr>
    </w:sdtEndPr>
    <w:sdtContent>
      <w:p w14:paraId="323307E8" w14:textId="5A866D85" w:rsidR="00723456" w:rsidRDefault="007234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509D94" w14:textId="341BABD0" w:rsidR="00723456" w:rsidRDefault="00723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066B94"/>
    <w:multiLevelType w:val="hybridMultilevel"/>
    <w:tmpl w:val="F62227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C930C51-6D4A-4B9A-9147-C81F90E06889}"/>
    <w:docVar w:name="dgnword-eventsink" w:val="342703488"/>
  </w:docVars>
  <w:rsids>
    <w:rsidRoot w:val="001A40FC"/>
    <w:rsid w:val="000013A3"/>
    <w:rsid w:val="000034F4"/>
    <w:rsid w:val="00003875"/>
    <w:rsid w:val="000055CB"/>
    <w:rsid w:val="000070A4"/>
    <w:rsid w:val="000119BC"/>
    <w:rsid w:val="00014BB7"/>
    <w:rsid w:val="000164A2"/>
    <w:rsid w:val="00016940"/>
    <w:rsid w:val="00020F7D"/>
    <w:rsid w:val="00022F67"/>
    <w:rsid w:val="00025B91"/>
    <w:rsid w:val="00027042"/>
    <w:rsid w:val="000327D1"/>
    <w:rsid w:val="000330E1"/>
    <w:rsid w:val="00037717"/>
    <w:rsid w:val="00040004"/>
    <w:rsid w:val="000449F9"/>
    <w:rsid w:val="000452BD"/>
    <w:rsid w:val="00045E91"/>
    <w:rsid w:val="0004687C"/>
    <w:rsid w:val="00047A36"/>
    <w:rsid w:val="00052E08"/>
    <w:rsid w:val="0005503D"/>
    <w:rsid w:val="000630E5"/>
    <w:rsid w:val="00063CEE"/>
    <w:rsid w:val="000650CA"/>
    <w:rsid w:val="00066D4D"/>
    <w:rsid w:val="00067EF7"/>
    <w:rsid w:val="0007040D"/>
    <w:rsid w:val="00073BD8"/>
    <w:rsid w:val="00080AF8"/>
    <w:rsid w:val="00080DF7"/>
    <w:rsid w:val="00080F60"/>
    <w:rsid w:val="00081816"/>
    <w:rsid w:val="00082717"/>
    <w:rsid w:val="000843E3"/>
    <w:rsid w:val="00084456"/>
    <w:rsid w:val="0008678C"/>
    <w:rsid w:val="000872B6"/>
    <w:rsid w:val="00092150"/>
    <w:rsid w:val="00092708"/>
    <w:rsid w:val="000933EE"/>
    <w:rsid w:val="000946C4"/>
    <w:rsid w:val="00094716"/>
    <w:rsid w:val="00094768"/>
    <w:rsid w:val="000A3383"/>
    <w:rsid w:val="000A3BA4"/>
    <w:rsid w:val="000A4547"/>
    <w:rsid w:val="000A49E9"/>
    <w:rsid w:val="000A6E54"/>
    <w:rsid w:val="000A7984"/>
    <w:rsid w:val="000A7DD5"/>
    <w:rsid w:val="000B2CAC"/>
    <w:rsid w:val="000B2EB4"/>
    <w:rsid w:val="000B4C1E"/>
    <w:rsid w:val="000B4CE9"/>
    <w:rsid w:val="000B630A"/>
    <w:rsid w:val="000B6580"/>
    <w:rsid w:val="000B6BDD"/>
    <w:rsid w:val="000B7F5B"/>
    <w:rsid w:val="000C2978"/>
    <w:rsid w:val="000C5A42"/>
    <w:rsid w:val="000C7539"/>
    <w:rsid w:val="000C7633"/>
    <w:rsid w:val="000D0B76"/>
    <w:rsid w:val="000D22AF"/>
    <w:rsid w:val="000D24E4"/>
    <w:rsid w:val="000D4A95"/>
    <w:rsid w:val="000D55FA"/>
    <w:rsid w:val="000D561E"/>
    <w:rsid w:val="000D6233"/>
    <w:rsid w:val="000D70E9"/>
    <w:rsid w:val="000E005F"/>
    <w:rsid w:val="000E0921"/>
    <w:rsid w:val="000E2715"/>
    <w:rsid w:val="000E30D1"/>
    <w:rsid w:val="000E59D8"/>
    <w:rsid w:val="000F11AA"/>
    <w:rsid w:val="000F1C18"/>
    <w:rsid w:val="000F277C"/>
    <w:rsid w:val="0010052F"/>
    <w:rsid w:val="001011AB"/>
    <w:rsid w:val="00101F9A"/>
    <w:rsid w:val="0010271B"/>
    <w:rsid w:val="00103665"/>
    <w:rsid w:val="001036D9"/>
    <w:rsid w:val="001036DC"/>
    <w:rsid w:val="0010451E"/>
    <w:rsid w:val="00104E84"/>
    <w:rsid w:val="00105D20"/>
    <w:rsid w:val="00107BA2"/>
    <w:rsid w:val="00111367"/>
    <w:rsid w:val="00111393"/>
    <w:rsid w:val="001114F0"/>
    <w:rsid w:val="00120200"/>
    <w:rsid w:val="001218A3"/>
    <w:rsid w:val="00124EA2"/>
    <w:rsid w:val="0012520E"/>
    <w:rsid w:val="00125EBD"/>
    <w:rsid w:val="0012618B"/>
    <w:rsid w:val="00127744"/>
    <w:rsid w:val="0013273B"/>
    <w:rsid w:val="00134B75"/>
    <w:rsid w:val="00135541"/>
    <w:rsid w:val="00135F7C"/>
    <w:rsid w:val="00135FEF"/>
    <w:rsid w:val="001361DB"/>
    <w:rsid w:val="0014012C"/>
    <w:rsid w:val="00144424"/>
    <w:rsid w:val="0014502B"/>
    <w:rsid w:val="00150165"/>
    <w:rsid w:val="00150A14"/>
    <w:rsid w:val="00151728"/>
    <w:rsid w:val="00152C85"/>
    <w:rsid w:val="00153724"/>
    <w:rsid w:val="00154A7F"/>
    <w:rsid w:val="00156ABC"/>
    <w:rsid w:val="00156D7A"/>
    <w:rsid w:val="00161582"/>
    <w:rsid w:val="00161AB6"/>
    <w:rsid w:val="00166EF7"/>
    <w:rsid w:val="00170EE8"/>
    <w:rsid w:val="0017291A"/>
    <w:rsid w:val="00172DF2"/>
    <w:rsid w:val="00172FB0"/>
    <w:rsid w:val="00176A65"/>
    <w:rsid w:val="0018197C"/>
    <w:rsid w:val="001824DE"/>
    <w:rsid w:val="00185CED"/>
    <w:rsid w:val="00187A18"/>
    <w:rsid w:val="00191DAE"/>
    <w:rsid w:val="00194DB6"/>
    <w:rsid w:val="00195035"/>
    <w:rsid w:val="00197533"/>
    <w:rsid w:val="00197722"/>
    <w:rsid w:val="00197E36"/>
    <w:rsid w:val="001A0115"/>
    <w:rsid w:val="001A1C4C"/>
    <w:rsid w:val="001A23D8"/>
    <w:rsid w:val="001A2A28"/>
    <w:rsid w:val="001A40FC"/>
    <w:rsid w:val="001A4A77"/>
    <w:rsid w:val="001A74AC"/>
    <w:rsid w:val="001B0A24"/>
    <w:rsid w:val="001B2A72"/>
    <w:rsid w:val="001B4173"/>
    <w:rsid w:val="001B4ED4"/>
    <w:rsid w:val="001B5E50"/>
    <w:rsid w:val="001C64CD"/>
    <w:rsid w:val="001C7B47"/>
    <w:rsid w:val="001C7EE9"/>
    <w:rsid w:val="001D4EBF"/>
    <w:rsid w:val="001D5B18"/>
    <w:rsid w:val="001E2E83"/>
    <w:rsid w:val="001E32E9"/>
    <w:rsid w:val="001E54B8"/>
    <w:rsid w:val="001E7296"/>
    <w:rsid w:val="001F0FE5"/>
    <w:rsid w:val="001F1246"/>
    <w:rsid w:val="001F1EF8"/>
    <w:rsid w:val="001F3684"/>
    <w:rsid w:val="001F3F2C"/>
    <w:rsid w:val="001F6588"/>
    <w:rsid w:val="001F6748"/>
    <w:rsid w:val="00201E6C"/>
    <w:rsid w:val="00202320"/>
    <w:rsid w:val="00204733"/>
    <w:rsid w:val="002052B9"/>
    <w:rsid w:val="002100BB"/>
    <w:rsid w:val="00210160"/>
    <w:rsid w:val="00212197"/>
    <w:rsid w:val="00212498"/>
    <w:rsid w:val="00215678"/>
    <w:rsid w:val="00216325"/>
    <w:rsid w:val="002224BB"/>
    <w:rsid w:val="00222940"/>
    <w:rsid w:val="00222CCC"/>
    <w:rsid w:val="00224B09"/>
    <w:rsid w:val="00225231"/>
    <w:rsid w:val="00225B48"/>
    <w:rsid w:val="002300E2"/>
    <w:rsid w:val="002302F8"/>
    <w:rsid w:val="0023198B"/>
    <w:rsid w:val="00231C41"/>
    <w:rsid w:val="002338AA"/>
    <w:rsid w:val="00233E21"/>
    <w:rsid w:val="00236115"/>
    <w:rsid w:val="00241D21"/>
    <w:rsid w:val="00242FDB"/>
    <w:rsid w:val="0024482E"/>
    <w:rsid w:val="00245B8B"/>
    <w:rsid w:val="00245D4D"/>
    <w:rsid w:val="00250B73"/>
    <w:rsid w:val="00250D44"/>
    <w:rsid w:val="00251AA8"/>
    <w:rsid w:val="002525AF"/>
    <w:rsid w:val="00252748"/>
    <w:rsid w:val="00256489"/>
    <w:rsid w:val="00261405"/>
    <w:rsid w:val="00261FB9"/>
    <w:rsid w:val="00265837"/>
    <w:rsid w:val="0026667A"/>
    <w:rsid w:val="00270CD8"/>
    <w:rsid w:val="00271807"/>
    <w:rsid w:val="00271F78"/>
    <w:rsid w:val="00274FCF"/>
    <w:rsid w:val="00275D29"/>
    <w:rsid w:val="00275F55"/>
    <w:rsid w:val="00280BB9"/>
    <w:rsid w:val="0028122C"/>
    <w:rsid w:val="00282E9B"/>
    <w:rsid w:val="00283010"/>
    <w:rsid w:val="00284D6A"/>
    <w:rsid w:val="00292578"/>
    <w:rsid w:val="002932B1"/>
    <w:rsid w:val="00295D8D"/>
    <w:rsid w:val="00297FEE"/>
    <w:rsid w:val="002A3701"/>
    <w:rsid w:val="002A3A00"/>
    <w:rsid w:val="002A3C99"/>
    <w:rsid w:val="002B2261"/>
    <w:rsid w:val="002B3473"/>
    <w:rsid w:val="002B3AC5"/>
    <w:rsid w:val="002C0676"/>
    <w:rsid w:val="002C5348"/>
    <w:rsid w:val="002C6363"/>
    <w:rsid w:val="002C663D"/>
    <w:rsid w:val="002C6A5D"/>
    <w:rsid w:val="002D0581"/>
    <w:rsid w:val="002D124A"/>
    <w:rsid w:val="002D32AB"/>
    <w:rsid w:val="002D3418"/>
    <w:rsid w:val="002D7124"/>
    <w:rsid w:val="002D782F"/>
    <w:rsid w:val="002D7CAF"/>
    <w:rsid w:val="002E15FF"/>
    <w:rsid w:val="002E17C0"/>
    <w:rsid w:val="002E56C4"/>
    <w:rsid w:val="002E6EF1"/>
    <w:rsid w:val="002E71A4"/>
    <w:rsid w:val="002E7630"/>
    <w:rsid w:val="002E76D1"/>
    <w:rsid w:val="002F3E16"/>
    <w:rsid w:val="002F5D3A"/>
    <w:rsid w:val="002F6086"/>
    <w:rsid w:val="002F6217"/>
    <w:rsid w:val="00300F4A"/>
    <w:rsid w:val="00301B2B"/>
    <w:rsid w:val="00301BC3"/>
    <w:rsid w:val="00302D1E"/>
    <w:rsid w:val="00304E99"/>
    <w:rsid w:val="0030661E"/>
    <w:rsid w:val="00306E55"/>
    <w:rsid w:val="00307799"/>
    <w:rsid w:val="00307A27"/>
    <w:rsid w:val="0031095D"/>
    <w:rsid w:val="003128AA"/>
    <w:rsid w:val="00313264"/>
    <w:rsid w:val="003134D9"/>
    <w:rsid w:val="00313F05"/>
    <w:rsid w:val="003143B2"/>
    <w:rsid w:val="00314A20"/>
    <w:rsid w:val="003166BE"/>
    <w:rsid w:val="00317A1E"/>
    <w:rsid w:val="003206AD"/>
    <w:rsid w:val="00320AB7"/>
    <w:rsid w:val="00321614"/>
    <w:rsid w:val="00322995"/>
    <w:rsid w:val="003229DB"/>
    <w:rsid w:val="00322F09"/>
    <w:rsid w:val="00324741"/>
    <w:rsid w:val="00330602"/>
    <w:rsid w:val="00330D1F"/>
    <w:rsid w:val="00332B6F"/>
    <w:rsid w:val="0033465C"/>
    <w:rsid w:val="00334D88"/>
    <w:rsid w:val="0033648D"/>
    <w:rsid w:val="0033694D"/>
    <w:rsid w:val="0033719F"/>
    <w:rsid w:val="0034056F"/>
    <w:rsid w:val="00341D8F"/>
    <w:rsid w:val="003426CD"/>
    <w:rsid w:val="003429BD"/>
    <w:rsid w:val="00345A75"/>
    <w:rsid w:val="003460A8"/>
    <w:rsid w:val="00346A96"/>
    <w:rsid w:val="0034716E"/>
    <w:rsid w:val="00352F13"/>
    <w:rsid w:val="00354D73"/>
    <w:rsid w:val="0035596D"/>
    <w:rsid w:val="00356634"/>
    <w:rsid w:val="00361AA4"/>
    <w:rsid w:val="00361C54"/>
    <w:rsid w:val="003629DE"/>
    <w:rsid w:val="00362DD2"/>
    <w:rsid w:val="00370135"/>
    <w:rsid w:val="003719A0"/>
    <w:rsid w:val="003721DA"/>
    <w:rsid w:val="003734BB"/>
    <w:rsid w:val="00373C68"/>
    <w:rsid w:val="00374CDB"/>
    <w:rsid w:val="00380B96"/>
    <w:rsid w:val="0038362F"/>
    <w:rsid w:val="003856D0"/>
    <w:rsid w:val="00385B96"/>
    <w:rsid w:val="003876E9"/>
    <w:rsid w:val="00387BE5"/>
    <w:rsid w:val="003935B9"/>
    <w:rsid w:val="0039408E"/>
    <w:rsid w:val="00395BCC"/>
    <w:rsid w:val="00396DF7"/>
    <w:rsid w:val="003A0133"/>
    <w:rsid w:val="003A0BB9"/>
    <w:rsid w:val="003A2B57"/>
    <w:rsid w:val="003A444F"/>
    <w:rsid w:val="003A6857"/>
    <w:rsid w:val="003B6265"/>
    <w:rsid w:val="003B6B3E"/>
    <w:rsid w:val="003B7EB2"/>
    <w:rsid w:val="003C345F"/>
    <w:rsid w:val="003C4417"/>
    <w:rsid w:val="003C5D63"/>
    <w:rsid w:val="003D28AF"/>
    <w:rsid w:val="003D38A1"/>
    <w:rsid w:val="003D38E2"/>
    <w:rsid w:val="003D6675"/>
    <w:rsid w:val="003E06ED"/>
    <w:rsid w:val="003E0BA6"/>
    <w:rsid w:val="003E336A"/>
    <w:rsid w:val="003E4B06"/>
    <w:rsid w:val="003E6C9E"/>
    <w:rsid w:val="003F0B04"/>
    <w:rsid w:val="003F18C0"/>
    <w:rsid w:val="003F4245"/>
    <w:rsid w:val="003F53F6"/>
    <w:rsid w:val="003F66F5"/>
    <w:rsid w:val="00400901"/>
    <w:rsid w:val="00400EDD"/>
    <w:rsid w:val="00400F2A"/>
    <w:rsid w:val="004047D1"/>
    <w:rsid w:val="00404E68"/>
    <w:rsid w:val="0040514E"/>
    <w:rsid w:val="0040647B"/>
    <w:rsid w:val="00406551"/>
    <w:rsid w:val="00406AC0"/>
    <w:rsid w:val="0041230D"/>
    <w:rsid w:val="0041244A"/>
    <w:rsid w:val="00412B9D"/>
    <w:rsid w:val="00414170"/>
    <w:rsid w:val="004167AD"/>
    <w:rsid w:val="00417309"/>
    <w:rsid w:val="00421AFD"/>
    <w:rsid w:val="00427805"/>
    <w:rsid w:val="00430A8A"/>
    <w:rsid w:val="00433168"/>
    <w:rsid w:val="00433D21"/>
    <w:rsid w:val="004351C1"/>
    <w:rsid w:val="00436CB5"/>
    <w:rsid w:val="00437AC9"/>
    <w:rsid w:val="00441978"/>
    <w:rsid w:val="00442D99"/>
    <w:rsid w:val="00442DDE"/>
    <w:rsid w:val="00443BDC"/>
    <w:rsid w:val="00444AB8"/>
    <w:rsid w:val="00446F8B"/>
    <w:rsid w:val="0045029F"/>
    <w:rsid w:val="00453698"/>
    <w:rsid w:val="00454F24"/>
    <w:rsid w:val="00455EE0"/>
    <w:rsid w:val="004612C5"/>
    <w:rsid w:val="00461517"/>
    <w:rsid w:val="004619EE"/>
    <w:rsid w:val="00463114"/>
    <w:rsid w:val="00464194"/>
    <w:rsid w:val="00464BC2"/>
    <w:rsid w:val="00466085"/>
    <w:rsid w:val="004703EF"/>
    <w:rsid w:val="00471B44"/>
    <w:rsid w:val="00472298"/>
    <w:rsid w:val="00472E23"/>
    <w:rsid w:val="00473B29"/>
    <w:rsid w:val="00475479"/>
    <w:rsid w:val="00477704"/>
    <w:rsid w:val="00483FCF"/>
    <w:rsid w:val="00485E69"/>
    <w:rsid w:val="0048617D"/>
    <w:rsid w:val="004868C1"/>
    <w:rsid w:val="00486B5A"/>
    <w:rsid w:val="00486CCB"/>
    <w:rsid w:val="004924CD"/>
    <w:rsid w:val="004942AB"/>
    <w:rsid w:val="0049432D"/>
    <w:rsid w:val="0049509C"/>
    <w:rsid w:val="00495EB2"/>
    <w:rsid w:val="0049694D"/>
    <w:rsid w:val="0049751A"/>
    <w:rsid w:val="00497FE6"/>
    <w:rsid w:val="004A0BA6"/>
    <w:rsid w:val="004A156A"/>
    <w:rsid w:val="004A2866"/>
    <w:rsid w:val="004A2C8C"/>
    <w:rsid w:val="004A5292"/>
    <w:rsid w:val="004B3830"/>
    <w:rsid w:val="004B612A"/>
    <w:rsid w:val="004B6E68"/>
    <w:rsid w:val="004B7722"/>
    <w:rsid w:val="004C13E2"/>
    <w:rsid w:val="004C16E8"/>
    <w:rsid w:val="004C2D4F"/>
    <w:rsid w:val="004C461F"/>
    <w:rsid w:val="004C7D9D"/>
    <w:rsid w:val="004D0557"/>
    <w:rsid w:val="004D0F9F"/>
    <w:rsid w:val="004D123F"/>
    <w:rsid w:val="004D1BFF"/>
    <w:rsid w:val="004D32BD"/>
    <w:rsid w:val="004D4C5D"/>
    <w:rsid w:val="004D73EC"/>
    <w:rsid w:val="004E1220"/>
    <w:rsid w:val="004E641E"/>
    <w:rsid w:val="004F0781"/>
    <w:rsid w:val="004F2E77"/>
    <w:rsid w:val="004F306A"/>
    <w:rsid w:val="004F3E28"/>
    <w:rsid w:val="004F64AD"/>
    <w:rsid w:val="004F7CE0"/>
    <w:rsid w:val="00500609"/>
    <w:rsid w:val="00502BD8"/>
    <w:rsid w:val="0050575F"/>
    <w:rsid w:val="00506FC5"/>
    <w:rsid w:val="00507C05"/>
    <w:rsid w:val="00513485"/>
    <w:rsid w:val="0051561E"/>
    <w:rsid w:val="00516E86"/>
    <w:rsid w:val="00517F1A"/>
    <w:rsid w:val="00521521"/>
    <w:rsid w:val="00523FF1"/>
    <w:rsid w:val="00525743"/>
    <w:rsid w:val="0052757C"/>
    <w:rsid w:val="00527937"/>
    <w:rsid w:val="00527E2D"/>
    <w:rsid w:val="00531E68"/>
    <w:rsid w:val="0053294C"/>
    <w:rsid w:val="00534111"/>
    <w:rsid w:val="005374F0"/>
    <w:rsid w:val="00537650"/>
    <w:rsid w:val="00537D41"/>
    <w:rsid w:val="00540639"/>
    <w:rsid w:val="00541516"/>
    <w:rsid w:val="00541A8B"/>
    <w:rsid w:val="00542E03"/>
    <w:rsid w:val="00544F88"/>
    <w:rsid w:val="00546320"/>
    <w:rsid w:val="005469B7"/>
    <w:rsid w:val="00547FB9"/>
    <w:rsid w:val="005512A6"/>
    <w:rsid w:val="00552A2A"/>
    <w:rsid w:val="00552AEE"/>
    <w:rsid w:val="00554FBC"/>
    <w:rsid w:val="005557CE"/>
    <w:rsid w:val="00561017"/>
    <w:rsid w:val="0056204C"/>
    <w:rsid w:val="00565A87"/>
    <w:rsid w:val="00566972"/>
    <w:rsid w:val="0056775F"/>
    <w:rsid w:val="00570B08"/>
    <w:rsid w:val="00570BA1"/>
    <w:rsid w:val="00572073"/>
    <w:rsid w:val="00573C63"/>
    <w:rsid w:val="005750B6"/>
    <w:rsid w:val="005766CE"/>
    <w:rsid w:val="0057702C"/>
    <w:rsid w:val="005836F7"/>
    <w:rsid w:val="00583CE8"/>
    <w:rsid w:val="00584355"/>
    <w:rsid w:val="005856AE"/>
    <w:rsid w:val="00591371"/>
    <w:rsid w:val="005946D0"/>
    <w:rsid w:val="00595673"/>
    <w:rsid w:val="00597253"/>
    <w:rsid w:val="005A0B56"/>
    <w:rsid w:val="005A2640"/>
    <w:rsid w:val="005A419F"/>
    <w:rsid w:val="005A7322"/>
    <w:rsid w:val="005B29C7"/>
    <w:rsid w:val="005B31EC"/>
    <w:rsid w:val="005B432F"/>
    <w:rsid w:val="005B474A"/>
    <w:rsid w:val="005B5126"/>
    <w:rsid w:val="005B59C3"/>
    <w:rsid w:val="005B6BD8"/>
    <w:rsid w:val="005C275B"/>
    <w:rsid w:val="005C3D41"/>
    <w:rsid w:val="005C5E8C"/>
    <w:rsid w:val="005C7204"/>
    <w:rsid w:val="005C73A3"/>
    <w:rsid w:val="005D161B"/>
    <w:rsid w:val="005D16BE"/>
    <w:rsid w:val="005D237B"/>
    <w:rsid w:val="005D2405"/>
    <w:rsid w:val="005D2567"/>
    <w:rsid w:val="005D3B91"/>
    <w:rsid w:val="005D4851"/>
    <w:rsid w:val="005E2696"/>
    <w:rsid w:val="005E3A2B"/>
    <w:rsid w:val="005E4128"/>
    <w:rsid w:val="005E4C4B"/>
    <w:rsid w:val="005E6074"/>
    <w:rsid w:val="005E7DDA"/>
    <w:rsid w:val="005F088B"/>
    <w:rsid w:val="005F10C7"/>
    <w:rsid w:val="005F5602"/>
    <w:rsid w:val="005F6370"/>
    <w:rsid w:val="006007D5"/>
    <w:rsid w:val="00603DFA"/>
    <w:rsid w:val="00605AD0"/>
    <w:rsid w:val="00606EBB"/>
    <w:rsid w:val="0061019C"/>
    <w:rsid w:val="00610806"/>
    <w:rsid w:val="006116A0"/>
    <w:rsid w:val="0061203B"/>
    <w:rsid w:val="00612E74"/>
    <w:rsid w:val="006143FE"/>
    <w:rsid w:val="00615937"/>
    <w:rsid w:val="00617086"/>
    <w:rsid w:val="00617E6C"/>
    <w:rsid w:val="00625C06"/>
    <w:rsid w:val="0062654A"/>
    <w:rsid w:val="00630AC7"/>
    <w:rsid w:val="00633C38"/>
    <w:rsid w:val="0063519A"/>
    <w:rsid w:val="00637540"/>
    <w:rsid w:val="00640808"/>
    <w:rsid w:val="00640FE4"/>
    <w:rsid w:val="00645B68"/>
    <w:rsid w:val="00645CF6"/>
    <w:rsid w:val="00645F61"/>
    <w:rsid w:val="0064765F"/>
    <w:rsid w:val="00651AE4"/>
    <w:rsid w:val="00653368"/>
    <w:rsid w:val="00653A41"/>
    <w:rsid w:val="00660108"/>
    <w:rsid w:val="006609B3"/>
    <w:rsid w:val="0066626C"/>
    <w:rsid w:val="00671F27"/>
    <w:rsid w:val="00673861"/>
    <w:rsid w:val="00675D70"/>
    <w:rsid w:val="0067626C"/>
    <w:rsid w:val="00677B4D"/>
    <w:rsid w:val="00677C39"/>
    <w:rsid w:val="006819BD"/>
    <w:rsid w:val="00685822"/>
    <w:rsid w:val="006859E3"/>
    <w:rsid w:val="006875E5"/>
    <w:rsid w:val="00693022"/>
    <w:rsid w:val="0069366C"/>
    <w:rsid w:val="00696E4D"/>
    <w:rsid w:val="006976ED"/>
    <w:rsid w:val="006A0D0F"/>
    <w:rsid w:val="006A1375"/>
    <w:rsid w:val="006A398B"/>
    <w:rsid w:val="006A5666"/>
    <w:rsid w:val="006A6B31"/>
    <w:rsid w:val="006A75EA"/>
    <w:rsid w:val="006B16A4"/>
    <w:rsid w:val="006B1E8D"/>
    <w:rsid w:val="006B29AE"/>
    <w:rsid w:val="006B4B3B"/>
    <w:rsid w:val="006C0548"/>
    <w:rsid w:val="006C1797"/>
    <w:rsid w:val="006C1E19"/>
    <w:rsid w:val="006C498A"/>
    <w:rsid w:val="006C71CD"/>
    <w:rsid w:val="006C725B"/>
    <w:rsid w:val="006C7611"/>
    <w:rsid w:val="006C7954"/>
    <w:rsid w:val="006C7FA1"/>
    <w:rsid w:val="006D1703"/>
    <w:rsid w:val="006D22FB"/>
    <w:rsid w:val="006D3F23"/>
    <w:rsid w:val="006D5E7E"/>
    <w:rsid w:val="006D6145"/>
    <w:rsid w:val="006D7ED0"/>
    <w:rsid w:val="006E35B9"/>
    <w:rsid w:val="006E377C"/>
    <w:rsid w:val="006E3CD4"/>
    <w:rsid w:val="006E4285"/>
    <w:rsid w:val="006E4D9A"/>
    <w:rsid w:val="006E51B2"/>
    <w:rsid w:val="006E6E6E"/>
    <w:rsid w:val="006E772C"/>
    <w:rsid w:val="006E7765"/>
    <w:rsid w:val="006E7BAC"/>
    <w:rsid w:val="006F067B"/>
    <w:rsid w:val="006F0E48"/>
    <w:rsid w:val="006F2B2B"/>
    <w:rsid w:val="006F33B2"/>
    <w:rsid w:val="006F4BC7"/>
    <w:rsid w:val="00701387"/>
    <w:rsid w:val="00701424"/>
    <w:rsid w:val="00705E6F"/>
    <w:rsid w:val="007068DA"/>
    <w:rsid w:val="00707A77"/>
    <w:rsid w:val="00707F0A"/>
    <w:rsid w:val="007109B2"/>
    <w:rsid w:val="007115F8"/>
    <w:rsid w:val="00712A26"/>
    <w:rsid w:val="00713AC2"/>
    <w:rsid w:val="00715056"/>
    <w:rsid w:val="00717781"/>
    <w:rsid w:val="00717EF0"/>
    <w:rsid w:val="00723456"/>
    <w:rsid w:val="00724EB7"/>
    <w:rsid w:val="00725E8E"/>
    <w:rsid w:val="00725EC3"/>
    <w:rsid w:val="00726189"/>
    <w:rsid w:val="00727D71"/>
    <w:rsid w:val="0073010E"/>
    <w:rsid w:val="007301A2"/>
    <w:rsid w:val="0073092A"/>
    <w:rsid w:val="007378EF"/>
    <w:rsid w:val="007379E7"/>
    <w:rsid w:val="0074009E"/>
    <w:rsid w:val="00741058"/>
    <w:rsid w:val="0074116E"/>
    <w:rsid w:val="00742C41"/>
    <w:rsid w:val="007446EC"/>
    <w:rsid w:val="00747A33"/>
    <w:rsid w:val="007505AB"/>
    <w:rsid w:val="00755D80"/>
    <w:rsid w:val="00755DAC"/>
    <w:rsid w:val="007560A8"/>
    <w:rsid w:val="00756515"/>
    <w:rsid w:val="00757C0C"/>
    <w:rsid w:val="00765ACA"/>
    <w:rsid w:val="00765EF7"/>
    <w:rsid w:val="00766033"/>
    <w:rsid w:val="00770DE9"/>
    <w:rsid w:val="00772D7F"/>
    <w:rsid w:val="0077345A"/>
    <w:rsid w:val="007736E6"/>
    <w:rsid w:val="00776611"/>
    <w:rsid w:val="00776B94"/>
    <w:rsid w:val="0077718D"/>
    <w:rsid w:val="00777951"/>
    <w:rsid w:val="00780C0B"/>
    <w:rsid w:val="007816CA"/>
    <w:rsid w:val="00784820"/>
    <w:rsid w:val="00786690"/>
    <w:rsid w:val="007876DF"/>
    <w:rsid w:val="0079230B"/>
    <w:rsid w:val="007959C0"/>
    <w:rsid w:val="00797634"/>
    <w:rsid w:val="00797E90"/>
    <w:rsid w:val="007A1CA3"/>
    <w:rsid w:val="007A65F5"/>
    <w:rsid w:val="007A7440"/>
    <w:rsid w:val="007B0CAE"/>
    <w:rsid w:val="007B2ADB"/>
    <w:rsid w:val="007B4C97"/>
    <w:rsid w:val="007B6CB3"/>
    <w:rsid w:val="007B7BC3"/>
    <w:rsid w:val="007C099C"/>
    <w:rsid w:val="007C199A"/>
    <w:rsid w:val="007C217B"/>
    <w:rsid w:val="007C5C83"/>
    <w:rsid w:val="007C6675"/>
    <w:rsid w:val="007D2567"/>
    <w:rsid w:val="007D27AA"/>
    <w:rsid w:val="007D3031"/>
    <w:rsid w:val="007D550F"/>
    <w:rsid w:val="007D586C"/>
    <w:rsid w:val="007D5C47"/>
    <w:rsid w:val="007E09CB"/>
    <w:rsid w:val="007E1CC5"/>
    <w:rsid w:val="007E22DD"/>
    <w:rsid w:val="007E2AFD"/>
    <w:rsid w:val="007E5686"/>
    <w:rsid w:val="007E6A76"/>
    <w:rsid w:val="007E7458"/>
    <w:rsid w:val="007F1FEE"/>
    <w:rsid w:val="00800CBC"/>
    <w:rsid w:val="00802DD7"/>
    <w:rsid w:val="00804088"/>
    <w:rsid w:val="00805C9D"/>
    <w:rsid w:val="0081273C"/>
    <w:rsid w:val="00812B9D"/>
    <w:rsid w:val="00814497"/>
    <w:rsid w:val="00816236"/>
    <w:rsid w:val="00816C75"/>
    <w:rsid w:val="00817E6F"/>
    <w:rsid w:val="008210EC"/>
    <w:rsid w:val="00821BE7"/>
    <w:rsid w:val="00824136"/>
    <w:rsid w:val="00830140"/>
    <w:rsid w:val="00831E51"/>
    <w:rsid w:val="00832687"/>
    <w:rsid w:val="00836D0F"/>
    <w:rsid w:val="00837183"/>
    <w:rsid w:val="008419E5"/>
    <w:rsid w:val="00843EF5"/>
    <w:rsid w:val="00843F56"/>
    <w:rsid w:val="00845933"/>
    <w:rsid w:val="0084638F"/>
    <w:rsid w:val="00846DFC"/>
    <w:rsid w:val="008517EC"/>
    <w:rsid w:val="00852E5A"/>
    <w:rsid w:val="00853828"/>
    <w:rsid w:val="00853936"/>
    <w:rsid w:val="00853CC6"/>
    <w:rsid w:val="0086005F"/>
    <w:rsid w:val="00861351"/>
    <w:rsid w:val="008627F9"/>
    <w:rsid w:val="008656DB"/>
    <w:rsid w:val="00866421"/>
    <w:rsid w:val="00871017"/>
    <w:rsid w:val="008727D9"/>
    <w:rsid w:val="008731D3"/>
    <w:rsid w:val="0087356E"/>
    <w:rsid w:val="00874CE6"/>
    <w:rsid w:val="008751A6"/>
    <w:rsid w:val="0087766B"/>
    <w:rsid w:val="00877F9C"/>
    <w:rsid w:val="0088146A"/>
    <w:rsid w:val="0088220C"/>
    <w:rsid w:val="0088224B"/>
    <w:rsid w:val="00885A47"/>
    <w:rsid w:val="00886A4F"/>
    <w:rsid w:val="008876ED"/>
    <w:rsid w:val="00887EF9"/>
    <w:rsid w:val="00892CEB"/>
    <w:rsid w:val="00892FA2"/>
    <w:rsid w:val="00897457"/>
    <w:rsid w:val="008A0884"/>
    <w:rsid w:val="008A11E0"/>
    <w:rsid w:val="008A1E16"/>
    <w:rsid w:val="008A25CD"/>
    <w:rsid w:val="008A4D31"/>
    <w:rsid w:val="008A720E"/>
    <w:rsid w:val="008B1F3E"/>
    <w:rsid w:val="008B2FD3"/>
    <w:rsid w:val="008B35FB"/>
    <w:rsid w:val="008B6792"/>
    <w:rsid w:val="008B6F92"/>
    <w:rsid w:val="008B7A3D"/>
    <w:rsid w:val="008C0A71"/>
    <w:rsid w:val="008C1DF0"/>
    <w:rsid w:val="008C3C6F"/>
    <w:rsid w:val="008C6132"/>
    <w:rsid w:val="008D0519"/>
    <w:rsid w:val="008D1909"/>
    <w:rsid w:val="008D2782"/>
    <w:rsid w:val="008D28F5"/>
    <w:rsid w:val="008D4CA3"/>
    <w:rsid w:val="008D4CCE"/>
    <w:rsid w:val="008E0371"/>
    <w:rsid w:val="008E2BCD"/>
    <w:rsid w:val="008E452E"/>
    <w:rsid w:val="008E4C28"/>
    <w:rsid w:val="008E4E43"/>
    <w:rsid w:val="008E5C84"/>
    <w:rsid w:val="008E706D"/>
    <w:rsid w:val="008F52AB"/>
    <w:rsid w:val="008F665D"/>
    <w:rsid w:val="008F6DD0"/>
    <w:rsid w:val="008F7466"/>
    <w:rsid w:val="00900262"/>
    <w:rsid w:val="009021A7"/>
    <w:rsid w:val="00903075"/>
    <w:rsid w:val="00903F60"/>
    <w:rsid w:val="0090559E"/>
    <w:rsid w:val="0091042B"/>
    <w:rsid w:val="00911CC7"/>
    <w:rsid w:val="00914BB7"/>
    <w:rsid w:val="009156B8"/>
    <w:rsid w:val="00915BE3"/>
    <w:rsid w:val="009170F2"/>
    <w:rsid w:val="009208A8"/>
    <w:rsid w:val="0092176E"/>
    <w:rsid w:val="0092208D"/>
    <w:rsid w:val="00923409"/>
    <w:rsid w:val="009238B2"/>
    <w:rsid w:val="009238D9"/>
    <w:rsid w:val="00931037"/>
    <w:rsid w:val="009317AB"/>
    <w:rsid w:val="00931A47"/>
    <w:rsid w:val="00932FA3"/>
    <w:rsid w:val="00933D1B"/>
    <w:rsid w:val="00936EA9"/>
    <w:rsid w:val="00940053"/>
    <w:rsid w:val="00940846"/>
    <w:rsid w:val="00941860"/>
    <w:rsid w:val="00942129"/>
    <w:rsid w:val="0094477C"/>
    <w:rsid w:val="009448E6"/>
    <w:rsid w:val="00945A56"/>
    <w:rsid w:val="0094621E"/>
    <w:rsid w:val="00946A09"/>
    <w:rsid w:val="00947AE9"/>
    <w:rsid w:val="0095032B"/>
    <w:rsid w:val="00950613"/>
    <w:rsid w:val="00950641"/>
    <w:rsid w:val="00951D81"/>
    <w:rsid w:val="00954056"/>
    <w:rsid w:val="0095497E"/>
    <w:rsid w:val="00955586"/>
    <w:rsid w:val="0095650B"/>
    <w:rsid w:val="00956DD6"/>
    <w:rsid w:val="0095758B"/>
    <w:rsid w:val="0096208F"/>
    <w:rsid w:val="009620D4"/>
    <w:rsid w:val="00965006"/>
    <w:rsid w:val="009718D3"/>
    <w:rsid w:val="009728EA"/>
    <w:rsid w:val="00972ED9"/>
    <w:rsid w:val="00974050"/>
    <w:rsid w:val="0097420D"/>
    <w:rsid w:val="009754CC"/>
    <w:rsid w:val="009771EC"/>
    <w:rsid w:val="0098208A"/>
    <w:rsid w:val="00983318"/>
    <w:rsid w:val="0098350B"/>
    <w:rsid w:val="00983BE3"/>
    <w:rsid w:val="009842C3"/>
    <w:rsid w:val="00985E86"/>
    <w:rsid w:val="009864E8"/>
    <w:rsid w:val="00986ABE"/>
    <w:rsid w:val="009915D9"/>
    <w:rsid w:val="00991A18"/>
    <w:rsid w:val="00992FEA"/>
    <w:rsid w:val="00995EE6"/>
    <w:rsid w:val="009A24D4"/>
    <w:rsid w:val="009A546B"/>
    <w:rsid w:val="009B03D7"/>
    <w:rsid w:val="009B0DB0"/>
    <w:rsid w:val="009B1F87"/>
    <w:rsid w:val="009B29F9"/>
    <w:rsid w:val="009B41F6"/>
    <w:rsid w:val="009B42A8"/>
    <w:rsid w:val="009B560A"/>
    <w:rsid w:val="009B561B"/>
    <w:rsid w:val="009B6266"/>
    <w:rsid w:val="009B6B25"/>
    <w:rsid w:val="009B7597"/>
    <w:rsid w:val="009C1BA5"/>
    <w:rsid w:val="009C249F"/>
    <w:rsid w:val="009C686D"/>
    <w:rsid w:val="009C6AD3"/>
    <w:rsid w:val="009C7BAF"/>
    <w:rsid w:val="009D1E73"/>
    <w:rsid w:val="009D2F7C"/>
    <w:rsid w:val="009D3BBD"/>
    <w:rsid w:val="009D5150"/>
    <w:rsid w:val="009E0895"/>
    <w:rsid w:val="009E103F"/>
    <w:rsid w:val="009E41BC"/>
    <w:rsid w:val="009E4883"/>
    <w:rsid w:val="009E5A8B"/>
    <w:rsid w:val="009F0FF0"/>
    <w:rsid w:val="009F1DA4"/>
    <w:rsid w:val="009F2FE3"/>
    <w:rsid w:val="009F4C7E"/>
    <w:rsid w:val="009F5017"/>
    <w:rsid w:val="009F759F"/>
    <w:rsid w:val="00A006A8"/>
    <w:rsid w:val="00A01793"/>
    <w:rsid w:val="00A0407B"/>
    <w:rsid w:val="00A07639"/>
    <w:rsid w:val="00A1013A"/>
    <w:rsid w:val="00A10975"/>
    <w:rsid w:val="00A126F3"/>
    <w:rsid w:val="00A14F5E"/>
    <w:rsid w:val="00A15198"/>
    <w:rsid w:val="00A17DA1"/>
    <w:rsid w:val="00A2593B"/>
    <w:rsid w:val="00A3107F"/>
    <w:rsid w:val="00A34078"/>
    <w:rsid w:val="00A340A4"/>
    <w:rsid w:val="00A36591"/>
    <w:rsid w:val="00A41D0D"/>
    <w:rsid w:val="00A42437"/>
    <w:rsid w:val="00A42729"/>
    <w:rsid w:val="00A42FE4"/>
    <w:rsid w:val="00A443CD"/>
    <w:rsid w:val="00A44F97"/>
    <w:rsid w:val="00A46EDB"/>
    <w:rsid w:val="00A47422"/>
    <w:rsid w:val="00A5186D"/>
    <w:rsid w:val="00A51C38"/>
    <w:rsid w:val="00A52F8B"/>
    <w:rsid w:val="00A54289"/>
    <w:rsid w:val="00A55271"/>
    <w:rsid w:val="00A5528E"/>
    <w:rsid w:val="00A6157E"/>
    <w:rsid w:val="00A63768"/>
    <w:rsid w:val="00A65936"/>
    <w:rsid w:val="00A707A7"/>
    <w:rsid w:val="00A72D4B"/>
    <w:rsid w:val="00A75A19"/>
    <w:rsid w:val="00A76574"/>
    <w:rsid w:val="00A80256"/>
    <w:rsid w:val="00A816BD"/>
    <w:rsid w:val="00A8222D"/>
    <w:rsid w:val="00A82902"/>
    <w:rsid w:val="00A83367"/>
    <w:rsid w:val="00A84156"/>
    <w:rsid w:val="00A877F1"/>
    <w:rsid w:val="00A94C67"/>
    <w:rsid w:val="00A94D7F"/>
    <w:rsid w:val="00A96BCE"/>
    <w:rsid w:val="00AA0227"/>
    <w:rsid w:val="00AA239F"/>
    <w:rsid w:val="00AA3188"/>
    <w:rsid w:val="00AA3B4E"/>
    <w:rsid w:val="00AB22AC"/>
    <w:rsid w:val="00AB3C0A"/>
    <w:rsid w:val="00AB3CDE"/>
    <w:rsid w:val="00AB4B4B"/>
    <w:rsid w:val="00AB548F"/>
    <w:rsid w:val="00AB6751"/>
    <w:rsid w:val="00AB6950"/>
    <w:rsid w:val="00AB7A6E"/>
    <w:rsid w:val="00AC0622"/>
    <w:rsid w:val="00AC14D7"/>
    <w:rsid w:val="00AC268C"/>
    <w:rsid w:val="00AC335F"/>
    <w:rsid w:val="00AC56FE"/>
    <w:rsid w:val="00AC5AD3"/>
    <w:rsid w:val="00AC62F8"/>
    <w:rsid w:val="00AC708E"/>
    <w:rsid w:val="00AC7679"/>
    <w:rsid w:val="00AD0953"/>
    <w:rsid w:val="00AD1CE9"/>
    <w:rsid w:val="00AD1D4D"/>
    <w:rsid w:val="00AD63BA"/>
    <w:rsid w:val="00AD6C25"/>
    <w:rsid w:val="00AE0653"/>
    <w:rsid w:val="00AE6878"/>
    <w:rsid w:val="00AF0467"/>
    <w:rsid w:val="00AF0594"/>
    <w:rsid w:val="00AF0613"/>
    <w:rsid w:val="00AF396F"/>
    <w:rsid w:val="00AF5818"/>
    <w:rsid w:val="00AF5981"/>
    <w:rsid w:val="00AF6A07"/>
    <w:rsid w:val="00AF6FAF"/>
    <w:rsid w:val="00AF70CD"/>
    <w:rsid w:val="00AF70DB"/>
    <w:rsid w:val="00B01C42"/>
    <w:rsid w:val="00B02D40"/>
    <w:rsid w:val="00B04957"/>
    <w:rsid w:val="00B23198"/>
    <w:rsid w:val="00B23390"/>
    <w:rsid w:val="00B233A8"/>
    <w:rsid w:val="00B252AB"/>
    <w:rsid w:val="00B27BA0"/>
    <w:rsid w:val="00B27DF7"/>
    <w:rsid w:val="00B312A3"/>
    <w:rsid w:val="00B318CF"/>
    <w:rsid w:val="00B334A5"/>
    <w:rsid w:val="00B3419E"/>
    <w:rsid w:val="00B3575A"/>
    <w:rsid w:val="00B3733C"/>
    <w:rsid w:val="00B424FD"/>
    <w:rsid w:val="00B46619"/>
    <w:rsid w:val="00B4677F"/>
    <w:rsid w:val="00B46AE8"/>
    <w:rsid w:val="00B474BD"/>
    <w:rsid w:val="00B4796F"/>
    <w:rsid w:val="00B50825"/>
    <w:rsid w:val="00B5188F"/>
    <w:rsid w:val="00B52C55"/>
    <w:rsid w:val="00B66312"/>
    <w:rsid w:val="00B676F1"/>
    <w:rsid w:val="00B7073F"/>
    <w:rsid w:val="00B712E0"/>
    <w:rsid w:val="00B7185F"/>
    <w:rsid w:val="00B7198E"/>
    <w:rsid w:val="00B72AA7"/>
    <w:rsid w:val="00B7351D"/>
    <w:rsid w:val="00B75623"/>
    <w:rsid w:val="00B77337"/>
    <w:rsid w:val="00B7774A"/>
    <w:rsid w:val="00B77DE8"/>
    <w:rsid w:val="00B77EBC"/>
    <w:rsid w:val="00B84400"/>
    <w:rsid w:val="00B84F1C"/>
    <w:rsid w:val="00B87C6F"/>
    <w:rsid w:val="00B90A4A"/>
    <w:rsid w:val="00B93372"/>
    <w:rsid w:val="00B94622"/>
    <w:rsid w:val="00B952F3"/>
    <w:rsid w:val="00B97C44"/>
    <w:rsid w:val="00BA066F"/>
    <w:rsid w:val="00BA178D"/>
    <w:rsid w:val="00BA3F72"/>
    <w:rsid w:val="00BA4502"/>
    <w:rsid w:val="00BA4F40"/>
    <w:rsid w:val="00BA6FB7"/>
    <w:rsid w:val="00BB0A66"/>
    <w:rsid w:val="00BB14E7"/>
    <w:rsid w:val="00BB1D70"/>
    <w:rsid w:val="00BB72D8"/>
    <w:rsid w:val="00BB7A1E"/>
    <w:rsid w:val="00BB7F4A"/>
    <w:rsid w:val="00BC0E6B"/>
    <w:rsid w:val="00BC129F"/>
    <w:rsid w:val="00BC1C36"/>
    <w:rsid w:val="00BC30B6"/>
    <w:rsid w:val="00BC47E3"/>
    <w:rsid w:val="00BC5B56"/>
    <w:rsid w:val="00BC680F"/>
    <w:rsid w:val="00BD2196"/>
    <w:rsid w:val="00BD296B"/>
    <w:rsid w:val="00BD36BB"/>
    <w:rsid w:val="00BD4492"/>
    <w:rsid w:val="00BD451F"/>
    <w:rsid w:val="00BD64CC"/>
    <w:rsid w:val="00BE0768"/>
    <w:rsid w:val="00BE1E1B"/>
    <w:rsid w:val="00BE24F4"/>
    <w:rsid w:val="00BE6398"/>
    <w:rsid w:val="00BE71D7"/>
    <w:rsid w:val="00BF0F8F"/>
    <w:rsid w:val="00C0107E"/>
    <w:rsid w:val="00C03E81"/>
    <w:rsid w:val="00C04F16"/>
    <w:rsid w:val="00C058B2"/>
    <w:rsid w:val="00C106D2"/>
    <w:rsid w:val="00C112D6"/>
    <w:rsid w:val="00C13838"/>
    <w:rsid w:val="00C15957"/>
    <w:rsid w:val="00C16216"/>
    <w:rsid w:val="00C16843"/>
    <w:rsid w:val="00C200CF"/>
    <w:rsid w:val="00C21316"/>
    <w:rsid w:val="00C218C6"/>
    <w:rsid w:val="00C21CB2"/>
    <w:rsid w:val="00C22CBE"/>
    <w:rsid w:val="00C230CD"/>
    <w:rsid w:val="00C23D55"/>
    <w:rsid w:val="00C24F59"/>
    <w:rsid w:val="00C25B4E"/>
    <w:rsid w:val="00C2690E"/>
    <w:rsid w:val="00C26CA3"/>
    <w:rsid w:val="00C27D7F"/>
    <w:rsid w:val="00C31BDE"/>
    <w:rsid w:val="00C3232E"/>
    <w:rsid w:val="00C34319"/>
    <w:rsid w:val="00C3584A"/>
    <w:rsid w:val="00C36CED"/>
    <w:rsid w:val="00C400EB"/>
    <w:rsid w:val="00C435B9"/>
    <w:rsid w:val="00C44962"/>
    <w:rsid w:val="00C44DC5"/>
    <w:rsid w:val="00C466DC"/>
    <w:rsid w:val="00C46B3A"/>
    <w:rsid w:val="00C50DB6"/>
    <w:rsid w:val="00C5212F"/>
    <w:rsid w:val="00C526E7"/>
    <w:rsid w:val="00C54348"/>
    <w:rsid w:val="00C5747A"/>
    <w:rsid w:val="00C6359D"/>
    <w:rsid w:val="00C640C6"/>
    <w:rsid w:val="00C6521D"/>
    <w:rsid w:val="00C65796"/>
    <w:rsid w:val="00C66FC6"/>
    <w:rsid w:val="00C70180"/>
    <w:rsid w:val="00C70A24"/>
    <w:rsid w:val="00C72820"/>
    <w:rsid w:val="00C73C99"/>
    <w:rsid w:val="00C73F08"/>
    <w:rsid w:val="00C7554D"/>
    <w:rsid w:val="00C75B27"/>
    <w:rsid w:val="00C76415"/>
    <w:rsid w:val="00C80E33"/>
    <w:rsid w:val="00C812DD"/>
    <w:rsid w:val="00C84460"/>
    <w:rsid w:val="00C85CC3"/>
    <w:rsid w:val="00C87274"/>
    <w:rsid w:val="00C874EF"/>
    <w:rsid w:val="00C90324"/>
    <w:rsid w:val="00C90C73"/>
    <w:rsid w:val="00C9163D"/>
    <w:rsid w:val="00C92848"/>
    <w:rsid w:val="00C92C8F"/>
    <w:rsid w:val="00CA0213"/>
    <w:rsid w:val="00CA09D1"/>
    <w:rsid w:val="00CA2EE7"/>
    <w:rsid w:val="00CA449C"/>
    <w:rsid w:val="00CA5B5F"/>
    <w:rsid w:val="00CA63B1"/>
    <w:rsid w:val="00CB04B4"/>
    <w:rsid w:val="00CB04D2"/>
    <w:rsid w:val="00CB0FF6"/>
    <w:rsid w:val="00CB1CD3"/>
    <w:rsid w:val="00CB1E1A"/>
    <w:rsid w:val="00CB2EF9"/>
    <w:rsid w:val="00CB31CA"/>
    <w:rsid w:val="00CB3468"/>
    <w:rsid w:val="00CB4317"/>
    <w:rsid w:val="00CB4F44"/>
    <w:rsid w:val="00CB51C8"/>
    <w:rsid w:val="00CB6EE3"/>
    <w:rsid w:val="00CB7891"/>
    <w:rsid w:val="00CB799C"/>
    <w:rsid w:val="00CB7EE2"/>
    <w:rsid w:val="00CC3211"/>
    <w:rsid w:val="00CC548A"/>
    <w:rsid w:val="00CC6A46"/>
    <w:rsid w:val="00CD04CD"/>
    <w:rsid w:val="00CD0B8A"/>
    <w:rsid w:val="00CD0CE0"/>
    <w:rsid w:val="00CD1058"/>
    <w:rsid w:val="00CD3063"/>
    <w:rsid w:val="00CD41BB"/>
    <w:rsid w:val="00CD4B02"/>
    <w:rsid w:val="00CD7491"/>
    <w:rsid w:val="00CD78CB"/>
    <w:rsid w:val="00CE041A"/>
    <w:rsid w:val="00CE1DE3"/>
    <w:rsid w:val="00CE1EAF"/>
    <w:rsid w:val="00CE2685"/>
    <w:rsid w:val="00CE27BB"/>
    <w:rsid w:val="00CE3504"/>
    <w:rsid w:val="00CE4D06"/>
    <w:rsid w:val="00CE5833"/>
    <w:rsid w:val="00CE5FE8"/>
    <w:rsid w:val="00CE7A58"/>
    <w:rsid w:val="00CF28F9"/>
    <w:rsid w:val="00CF4121"/>
    <w:rsid w:val="00CF4DCB"/>
    <w:rsid w:val="00CF5B62"/>
    <w:rsid w:val="00D0074C"/>
    <w:rsid w:val="00D01708"/>
    <w:rsid w:val="00D02642"/>
    <w:rsid w:val="00D1146C"/>
    <w:rsid w:val="00D1238D"/>
    <w:rsid w:val="00D12F6B"/>
    <w:rsid w:val="00D1675F"/>
    <w:rsid w:val="00D203B3"/>
    <w:rsid w:val="00D20B04"/>
    <w:rsid w:val="00D21062"/>
    <w:rsid w:val="00D2301E"/>
    <w:rsid w:val="00D23D41"/>
    <w:rsid w:val="00D24E6D"/>
    <w:rsid w:val="00D25E55"/>
    <w:rsid w:val="00D266FA"/>
    <w:rsid w:val="00D306D9"/>
    <w:rsid w:val="00D30AAD"/>
    <w:rsid w:val="00D32084"/>
    <w:rsid w:val="00D327FA"/>
    <w:rsid w:val="00D32E57"/>
    <w:rsid w:val="00D340ED"/>
    <w:rsid w:val="00D3630B"/>
    <w:rsid w:val="00D4434E"/>
    <w:rsid w:val="00D4567C"/>
    <w:rsid w:val="00D45FED"/>
    <w:rsid w:val="00D4622E"/>
    <w:rsid w:val="00D46360"/>
    <w:rsid w:val="00D46B97"/>
    <w:rsid w:val="00D51AD7"/>
    <w:rsid w:val="00D523BC"/>
    <w:rsid w:val="00D537C1"/>
    <w:rsid w:val="00D601BB"/>
    <w:rsid w:val="00D64866"/>
    <w:rsid w:val="00D65C89"/>
    <w:rsid w:val="00D66738"/>
    <w:rsid w:val="00D67ABB"/>
    <w:rsid w:val="00D70835"/>
    <w:rsid w:val="00D72F26"/>
    <w:rsid w:val="00D7438B"/>
    <w:rsid w:val="00D74FD3"/>
    <w:rsid w:val="00D751BB"/>
    <w:rsid w:val="00D75EC0"/>
    <w:rsid w:val="00D76327"/>
    <w:rsid w:val="00D83240"/>
    <w:rsid w:val="00D84C50"/>
    <w:rsid w:val="00D84F71"/>
    <w:rsid w:val="00D86606"/>
    <w:rsid w:val="00D939BC"/>
    <w:rsid w:val="00D94189"/>
    <w:rsid w:val="00D957EC"/>
    <w:rsid w:val="00D97422"/>
    <w:rsid w:val="00DA13D9"/>
    <w:rsid w:val="00DA1DB4"/>
    <w:rsid w:val="00DA26B6"/>
    <w:rsid w:val="00DA320F"/>
    <w:rsid w:val="00DA3B25"/>
    <w:rsid w:val="00DA58AC"/>
    <w:rsid w:val="00DA5D33"/>
    <w:rsid w:val="00DA6935"/>
    <w:rsid w:val="00DB10C6"/>
    <w:rsid w:val="00DB202A"/>
    <w:rsid w:val="00DB5080"/>
    <w:rsid w:val="00DB5F8D"/>
    <w:rsid w:val="00DC20FE"/>
    <w:rsid w:val="00DC26CA"/>
    <w:rsid w:val="00DC3E26"/>
    <w:rsid w:val="00DC3E7E"/>
    <w:rsid w:val="00DC5EBB"/>
    <w:rsid w:val="00DC7239"/>
    <w:rsid w:val="00DC7A63"/>
    <w:rsid w:val="00DC7ACC"/>
    <w:rsid w:val="00DD0EAB"/>
    <w:rsid w:val="00DD3AFB"/>
    <w:rsid w:val="00DD3F77"/>
    <w:rsid w:val="00DD4E09"/>
    <w:rsid w:val="00DD4FF1"/>
    <w:rsid w:val="00DD6071"/>
    <w:rsid w:val="00DD6EA2"/>
    <w:rsid w:val="00DD780B"/>
    <w:rsid w:val="00DE01FA"/>
    <w:rsid w:val="00DE1731"/>
    <w:rsid w:val="00DE59B8"/>
    <w:rsid w:val="00DE6F98"/>
    <w:rsid w:val="00DF0610"/>
    <w:rsid w:val="00DF19C8"/>
    <w:rsid w:val="00DF3DFF"/>
    <w:rsid w:val="00DF4FFC"/>
    <w:rsid w:val="00DF62D2"/>
    <w:rsid w:val="00DF6C09"/>
    <w:rsid w:val="00DF7C5A"/>
    <w:rsid w:val="00E000CB"/>
    <w:rsid w:val="00E03428"/>
    <w:rsid w:val="00E04382"/>
    <w:rsid w:val="00E079D4"/>
    <w:rsid w:val="00E11929"/>
    <w:rsid w:val="00E14AE3"/>
    <w:rsid w:val="00E15332"/>
    <w:rsid w:val="00E17BCF"/>
    <w:rsid w:val="00E21C06"/>
    <w:rsid w:val="00E2484E"/>
    <w:rsid w:val="00E24A5E"/>
    <w:rsid w:val="00E250DE"/>
    <w:rsid w:val="00E265E3"/>
    <w:rsid w:val="00E2685C"/>
    <w:rsid w:val="00E3115A"/>
    <w:rsid w:val="00E31728"/>
    <w:rsid w:val="00E3272A"/>
    <w:rsid w:val="00E33793"/>
    <w:rsid w:val="00E33901"/>
    <w:rsid w:val="00E402BD"/>
    <w:rsid w:val="00E4168B"/>
    <w:rsid w:val="00E41831"/>
    <w:rsid w:val="00E42A47"/>
    <w:rsid w:val="00E4312E"/>
    <w:rsid w:val="00E43423"/>
    <w:rsid w:val="00E45A73"/>
    <w:rsid w:val="00E51A1D"/>
    <w:rsid w:val="00E51BAF"/>
    <w:rsid w:val="00E52B33"/>
    <w:rsid w:val="00E5597C"/>
    <w:rsid w:val="00E55B7B"/>
    <w:rsid w:val="00E562A4"/>
    <w:rsid w:val="00E6221E"/>
    <w:rsid w:val="00E62767"/>
    <w:rsid w:val="00E63245"/>
    <w:rsid w:val="00E64556"/>
    <w:rsid w:val="00E65ADC"/>
    <w:rsid w:val="00E66FD5"/>
    <w:rsid w:val="00E70892"/>
    <w:rsid w:val="00E7229E"/>
    <w:rsid w:val="00E728A8"/>
    <w:rsid w:val="00E754C5"/>
    <w:rsid w:val="00E756F3"/>
    <w:rsid w:val="00E76809"/>
    <w:rsid w:val="00E800BD"/>
    <w:rsid w:val="00E82924"/>
    <w:rsid w:val="00E829D1"/>
    <w:rsid w:val="00E83653"/>
    <w:rsid w:val="00E8623C"/>
    <w:rsid w:val="00E87187"/>
    <w:rsid w:val="00E87D2C"/>
    <w:rsid w:val="00E9113C"/>
    <w:rsid w:val="00E91656"/>
    <w:rsid w:val="00E9474C"/>
    <w:rsid w:val="00EA198C"/>
    <w:rsid w:val="00EA4B0A"/>
    <w:rsid w:val="00EA5794"/>
    <w:rsid w:val="00EA588E"/>
    <w:rsid w:val="00EB0BC0"/>
    <w:rsid w:val="00EB1364"/>
    <w:rsid w:val="00EB2256"/>
    <w:rsid w:val="00EB2D99"/>
    <w:rsid w:val="00EB308F"/>
    <w:rsid w:val="00EB377F"/>
    <w:rsid w:val="00EB6071"/>
    <w:rsid w:val="00EB67F0"/>
    <w:rsid w:val="00EC00BD"/>
    <w:rsid w:val="00EC1E33"/>
    <w:rsid w:val="00ED022B"/>
    <w:rsid w:val="00ED140B"/>
    <w:rsid w:val="00ED3476"/>
    <w:rsid w:val="00ED52A2"/>
    <w:rsid w:val="00EE0C79"/>
    <w:rsid w:val="00EE10CD"/>
    <w:rsid w:val="00EE1C72"/>
    <w:rsid w:val="00EE28BA"/>
    <w:rsid w:val="00EE35D4"/>
    <w:rsid w:val="00EE44FA"/>
    <w:rsid w:val="00EE6253"/>
    <w:rsid w:val="00EE6C2C"/>
    <w:rsid w:val="00EF2337"/>
    <w:rsid w:val="00EF4F77"/>
    <w:rsid w:val="00EF53C3"/>
    <w:rsid w:val="00EF5D0F"/>
    <w:rsid w:val="00EF6EB8"/>
    <w:rsid w:val="00F0056C"/>
    <w:rsid w:val="00F00BDC"/>
    <w:rsid w:val="00F015E4"/>
    <w:rsid w:val="00F037B1"/>
    <w:rsid w:val="00F06156"/>
    <w:rsid w:val="00F078FB"/>
    <w:rsid w:val="00F119B8"/>
    <w:rsid w:val="00F14450"/>
    <w:rsid w:val="00F14B75"/>
    <w:rsid w:val="00F20B32"/>
    <w:rsid w:val="00F254F7"/>
    <w:rsid w:val="00F26013"/>
    <w:rsid w:val="00F262BE"/>
    <w:rsid w:val="00F27D57"/>
    <w:rsid w:val="00F30A28"/>
    <w:rsid w:val="00F30EF6"/>
    <w:rsid w:val="00F311CC"/>
    <w:rsid w:val="00F3313D"/>
    <w:rsid w:val="00F336A4"/>
    <w:rsid w:val="00F36EDF"/>
    <w:rsid w:val="00F41234"/>
    <w:rsid w:val="00F412E6"/>
    <w:rsid w:val="00F42507"/>
    <w:rsid w:val="00F42B81"/>
    <w:rsid w:val="00F44111"/>
    <w:rsid w:val="00F475AB"/>
    <w:rsid w:val="00F518D9"/>
    <w:rsid w:val="00F52688"/>
    <w:rsid w:val="00F52943"/>
    <w:rsid w:val="00F52D48"/>
    <w:rsid w:val="00F530C2"/>
    <w:rsid w:val="00F53A8D"/>
    <w:rsid w:val="00F54D82"/>
    <w:rsid w:val="00F5516C"/>
    <w:rsid w:val="00F60425"/>
    <w:rsid w:val="00F608D2"/>
    <w:rsid w:val="00F61D64"/>
    <w:rsid w:val="00F625F2"/>
    <w:rsid w:val="00F62DEE"/>
    <w:rsid w:val="00F658E1"/>
    <w:rsid w:val="00F65C25"/>
    <w:rsid w:val="00F70EC2"/>
    <w:rsid w:val="00F71303"/>
    <w:rsid w:val="00F716F2"/>
    <w:rsid w:val="00F71E04"/>
    <w:rsid w:val="00F74603"/>
    <w:rsid w:val="00F76A9A"/>
    <w:rsid w:val="00F80DA4"/>
    <w:rsid w:val="00F8151A"/>
    <w:rsid w:val="00F8277A"/>
    <w:rsid w:val="00F82C16"/>
    <w:rsid w:val="00F86278"/>
    <w:rsid w:val="00F93922"/>
    <w:rsid w:val="00F94986"/>
    <w:rsid w:val="00F9652E"/>
    <w:rsid w:val="00F97B11"/>
    <w:rsid w:val="00FA1FAC"/>
    <w:rsid w:val="00FA3961"/>
    <w:rsid w:val="00FA4A88"/>
    <w:rsid w:val="00FA5B8A"/>
    <w:rsid w:val="00FA64A8"/>
    <w:rsid w:val="00FA67F6"/>
    <w:rsid w:val="00FA722F"/>
    <w:rsid w:val="00FB1753"/>
    <w:rsid w:val="00FB653B"/>
    <w:rsid w:val="00FB653F"/>
    <w:rsid w:val="00FB6ADD"/>
    <w:rsid w:val="00FC0572"/>
    <w:rsid w:val="00FC1E8C"/>
    <w:rsid w:val="00FC5034"/>
    <w:rsid w:val="00FC56B5"/>
    <w:rsid w:val="00FC56BB"/>
    <w:rsid w:val="00FD29AD"/>
    <w:rsid w:val="00FD309A"/>
    <w:rsid w:val="00FD5791"/>
    <w:rsid w:val="00FD7707"/>
    <w:rsid w:val="00FD7E78"/>
    <w:rsid w:val="00FE0641"/>
    <w:rsid w:val="00FE4320"/>
    <w:rsid w:val="00FE5B33"/>
    <w:rsid w:val="00FE6D45"/>
    <w:rsid w:val="00FE71C4"/>
    <w:rsid w:val="00FF0303"/>
    <w:rsid w:val="00FF3D0D"/>
    <w:rsid w:val="00FF5A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EE50C"/>
  <w15:chartTrackingRefBased/>
  <w15:docId w15:val="{A57D7584-CE8C-4B3E-B5F2-86CA2634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E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0FC"/>
    <w:pPr>
      <w:ind w:left="720"/>
      <w:contextualSpacing/>
    </w:pPr>
  </w:style>
  <w:style w:type="paragraph" w:styleId="Header">
    <w:name w:val="header"/>
    <w:basedOn w:val="Normal"/>
    <w:link w:val="HeaderChar"/>
    <w:uiPriority w:val="99"/>
    <w:unhideWhenUsed/>
    <w:rsid w:val="00C05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8B2"/>
  </w:style>
  <w:style w:type="paragraph" w:styleId="Footer">
    <w:name w:val="footer"/>
    <w:basedOn w:val="Normal"/>
    <w:link w:val="FooterChar"/>
    <w:uiPriority w:val="99"/>
    <w:unhideWhenUsed/>
    <w:rsid w:val="00C05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8B2"/>
  </w:style>
  <w:style w:type="character" w:styleId="CommentReference">
    <w:name w:val="annotation reference"/>
    <w:basedOn w:val="DefaultParagraphFont"/>
    <w:uiPriority w:val="99"/>
    <w:semiHidden/>
    <w:unhideWhenUsed/>
    <w:rsid w:val="00C435B9"/>
    <w:rPr>
      <w:sz w:val="16"/>
      <w:szCs w:val="16"/>
    </w:rPr>
  </w:style>
  <w:style w:type="paragraph" w:styleId="CommentText">
    <w:name w:val="annotation text"/>
    <w:basedOn w:val="Normal"/>
    <w:link w:val="CommentTextChar"/>
    <w:uiPriority w:val="99"/>
    <w:semiHidden/>
    <w:unhideWhenUsed/>
    <w:rsid w:val="00C435B9"/>
    <w:pPr>
      <w:spacing w:line="240" w:lineRule="auto"/>
    </w:pPr>
    <w:rPr>
      <w:sz w:val="20"/>
      <w:szCs w:val="20"/>
    </w:rPr>
  </w:style>
  <w:style w:type="character" w:customStyle="1" w:styleId="CommentTextChar">
    <w:name w:val="Comment Text Char"/>
    <w:basedOn w:val="DefaultParagraphFont"/>
    <w:link w:val="CommentText"/>
    <w:uiPriority w:val="99"/>
    <w:semiHidden/>
    <w:rsid w:val="00C435B9"/>
    <w:rPr>
      <w:sz w:val="20"/>
      <w:szCs w:val="20"/>
    </w:rPr>
  </w:style>
  <w:style w:type="paragraph" w:styleId="CommentSubject">
    <w:name w:val="annotation subject"/>
    <w:basedOn w:val="CommentText"/>
    <w:next w:val="CommentText"/>
    <w:link w:val="CommentSubjectChar"/>
    <w:uiPriority w:val="99"/>
    <w:semiHidden/>
    <w:unhideWhenUsed/>
    <w:rsid w:val="00C435B9"/>
    <w:rPr>
      <w:b/>
      <w:bCs/>
    </w:rPr>
  </w:style>
  <w:style w:type="character" w:customStyle="1" w:styleId="CommentSubjectChar">
    <w:name w:val="Comment Subject Char"/>
    <w:basedOn w:val="CommentTextChar"/>
    <w:link w:val="CommentSubject"/>
    <w:uiPriority w:val="99"/>
    <w:semiHidden/>
    <w:rsid w:val="00C435B9"/>
    <w:rPr>
      <w:b/>
      <w:bCs/>
      <w:sz w:val="20"/>
      <w:szCs w:val="20"/>
    </w:rPr>
  </w:style>
  <w:style w:type="paragraph" w:styleId="BalloonText">
    <w:name w:val="Balloon Text"/>
    <w:basedOn w:val="Normal"/>
    <w:link w:val="BalloonTextChar"/>
    <w:uiPriority w:val="99"/>
    <w:semiHidden/>
    <w:unhideWhenUsed/>
    <w:rsid w:val="00C43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5B9"/>
    <w:rPr>
      <w:rFonts w:ascii="Segoe UI" w:hAnsi="Segoe UI" w:cs="Segoe UI"/>
      <w:sz w:val="18"/>
      <w:szCs w:val="18"/>
    </w:rPr>
  </w:style>
  <w:style w:type="character" w:styleId="Hyperlink">
    <w:name w:val="Hyperlink"/>
    <w:basedOn w:val="DefaultParagraphFont"/>
    <w:uiPriority w:val="99"/>
    <w:unhideWhenUsed/>
    <w:rsid w:val="00DF6C09"/>
    <w:rPr>
      <w:color w:val="0563C1" w:themeColor="hyperlink"/>
      <w:u w:val="single"/>
    </w:rPr>
  </w:style>
  <w:style w:type="character" w:customStyle="1" w:styleId="UnresolvedMention1">
    <w:name w:val="Unresolved Mention1"/>
    <w:basedOn w:val="DefaultParagraphFont"/>
    <w:uiPriority w:val="99"/>
    <w:semiHidden/>
    <w:unhideWhenUsed/>
    <w:rsid w:val="00DF6C09"/>
    <w:rPr>
      <w:color w:val="605E5C"/>
      <w:shd w:val="clear" w:color="auto" w:fill="E1DFDD"/>
    </w:rPr>
  </w:style>
  <w:style w:type="character" w:customStyle="1" w:styleId="Heading1Char">
    <w:name w:val="Heading 1 Char"/>
    <w:basedOn w:val="DefaultParagraphFont"/>
    <w:link w:val="Heading1"/>
    <w:uiPriority w:val="9"/>
    <w:rsid w:val="004F3E2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51D8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951D81"/>
    <w:rPr>
      <w:b/>
      <w:bCs/>
    </w:rPr>
  </w:style>
  <w:style w:type="character" w:styleId="Emphasis">
    <w:name w:val="Emphasis"/>
    <w:basedOn w:val="DefaultParagraphFont"/>
    <w:uiPriority w:val="20"/>
    <w:qFormat/>
    <w:rsid w:val="00951D81"/>
    <w:rPr>
      <w:i/>
      <w:iCs/>
    </w:rPr>
  </w:style>
  <w:style w:type="character" w:styleId="UnresolvedMention">
    <w:name w:val="Unresolved Mention"/>
    <w:basedOn w:val="DefaultParagraphFont"/>
    <w:uiPriority w:val="99"/>
    <w:semiHidden/>
    <w:unhideWhenUsed/>
    <w:rsid w:val="00C13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32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9</Pages>
  <Words>2005</Words>
  <Characters>10830</Characters>
  <Application>Microsoft Office Word</Application>
  <DocSecurity>0</DocSecurity>
  <Lines>148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Regina</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 of Education</dc:creator>
  <cp:keywords/>
  <dc:description/>
  <cp:lastModifiedBy>Patricia Ives</cp:lastModifiedBy>
  <cp:revision>53</cp:revision>
  <dcterms:created xsi:type="dcterms:W3CDTF">2021-03-27T18:27:00Z</dcterms:created>
  <dcterms:modified xsi:type="dcterms:W3CDTF">2021-04-01T01:10:00Z</dcterms:modified>
</cp:coreProperties>
</file>